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A93CB" w14:textId="77777777" w:rsidR="00B1369E" w:rsidRDefault="00B1369E" w:rsidP="00B1369E">
      <w:pPr>
        <w:pStyle w:val="NormalWeb"/>
        <w:jc w:val="center"/>
      </w:pPr>
      <w:r>
        <w:rPr>
          <w:noProof/>
        </w:rPr>
        <w:drawing>
          <wp:inline distT="0" distB="0" distL="0" distR="0" wp14:anchorId="3784B92D" wp14:editId="6AAC152B">
            <wp:extent cx="5029200" cy="581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0" cy="581025"/>
                    </a:xfrm>
                    <a:prstGeom prst="rect">
                      <a:avLst/>
                    </a:prstGeom>
                    <a:noFill/>
                    <a:ln>
                      <a:noFill/>
                    </a:ln>
                  </pic:spPr>
                </pic:pic>
              </a:graphicData>
            </a:graphic>
          </wp:inline>
        </w:drawing>
      </w:r>
    </w:p>
    <w:p w14:paraId="510F7AA5" w14:textId="21ED5F2A" w:rsidR="00083F92" w:rsidRPr="00936E35" w:rsidRDefault="008B30F9" w:rsidP="00B1369E">
      <w:pPr>
        <w:bidi/>
        <w:spacing w:after="0" w:line="240" w:lineRule="auto"/>
        <w:ind w:right="815"/>
        <w:jc w:val="center"/>
        <w:rPr>
          <w:rFonts w:cs="B Lotus" w:hint="cs"/>
          <w:b/>
          <w:bCs/>
          <w:color w:val="000000" w:themeColor="text1"/>
          <w:sz w:val="32"/>
          <w:szCs w:val="32"/>
          <w:rtl/>
          <w:lang w:bidi="fa-IR"/>
        </w:rPr>
      </w:pPr>
      <w:r w:rsidRPr="008B30F9">
        <w:rPr>
          <w:rFonts w:cs="B Lotus"/>
          <w:b/>
          <w:bCs/>
          <w:color w:val="000000" w:themeColor="text1"/>
          <w:sz w:val="32"/>
          <w:szCs w:val="32"/>
          <w:rtl/>
        </w:rPr>
        <w:t>بررس</w:t>
      </w:r>
      <w:r w:rsidRPr="008B30F9">
        <w:rPr>
          <w:rFonts w:cs="B Lotus" w:hint="cs"/>
          <w:b/>
          <w:bCs/>
          <w:color w:val="000000" w:themeColor="text1"/>
          <w:sz w:val="32"/>
          <w:szCs w:val="32"/>
          <w:rtl/>
        </w:rPr>
        <w:t>ی</w:t>
      </w:r>
      <w:r w:rsidRPr="008B30F9">
        <w:rPr>
          <w:rFonts w:cs="B Lotus"/>
          <w:b/>
          <w:bCs/>
          <w:color w:val="000000" w:themeColor="text1"/>
          <w:sz w:val="32"/>
          <w:szCs w:val="32"/>
          <w:rtl/>
        </w:rPr>
        <w:t xml:space="preserve"> </w:t>
      </w:r>
      <w:r w:rsidR="00936E35">
        <w:rPr>
          <w:rFonts w:cs="B Lotus" w:hint="cs"/>
          <w:b/>
          <w:bCs/>
          <w:color w:val="000000" w:themeColor="text1"/>
          <w:sz w:val="32"/>
          <w:szCs w:val="32"/>
          <w:rtl/>
        </w:rPr>
        <w:t>نقش</w:t>
      </w:r>
      <w:r w:rsidRPr="008B30F9">
        <w:rPr>
          <w:rFonts w:cs="B Lotus"/>
          <w:b/>
          <w:bCs/>
          <w:color w:val="000000" w:themeColor="text1"/>
          <w:sz w:val="32"/>
          <w:szCs w:val="32"/>
          <w:rtl/>
        </w:rPr>
        <w:t xml:space="preserve"> کمبودها</w:t>
      </w:r>
      <w:r w:rsidRPr="008B30F9">
        <w:rPr>
          <w:rFonts w:cs="B Lotus" w:hint="cs"/>
          <w:b/>
          <w:bCs/>
          <w:color w:val="000000" w:themeColor="text1"/>
          <w:sz w:val="32"/>
          <w:szCs w:val="32"/>
          <w:rtl/>
        </w:rPr>
        <w:t>ی</w:t>
      </w:r>
      <w:r w:rsidRPr="008B30F9">
        <w:rPr>
          <w:rFonts w:cs="B Lotus"/>
          <w:b/>
          <w:bCs/>
          <w:color w:val="000000" w:themeColor="text1"/>
          <w:sz w:val="32"/>
          <w:szCs w:val="32"/>
          <w:rtl/>
        </w:rPr>
        <w:t xml:space="preserve"> تغذ</w:t>
      </w:r>
      <w:r w:rsidRPr="008B30F9">
        <w:rPr>
          <w:rFonts w:cs="B Lotus" w:hint="cs"/>
          <w:b/>
          <w:bCs/>
          <w:color w:val="000000" w:themeColor="text1"/>
          <w:sz w:val="32"/>
          <w:szCs w:val="32"/>
          <w:rtl/>
        </w:rPr>
        <w:t>ی</w:t>
      </w:r>
      <w:r w:rsidRPr="008B30F9">
        <w:rPr>
          <w:rFonts w:cs="B Lotus" w:hint="eastAsia"/>
          <w:b/>
          <w:bCs/>
          <w:color w:val="000000" w:themeColor="text1"/>
          <w:sz w:val="32"/>
          <w:szCs w:val="32"/>
          <w:rtl/>
        </w:rPr>
        <w:t>ه‌ا</w:t>
      </w:r>
      <w:r w:rsidRPr="008B30F9">
        <w:rPr>
          <w:rFonts w:cs="B Lotus" w:hint="cs"/>
          <w:b/>
          <w:bCs/>
          <w:color w:val="000000" w:themeColor="text1"/>
          <w:sz w:val="32"/>
          <w:szCs w:val="32"/>
          <w:rtl/>
        </w:rPr>
        <w:t>ی</w:t>
      </w:r>
      <w:r w:rsidRPr="008B30F9">
        <w:rPr>
          <w:rFonts w:cs="B Lotus"/>
          <w:b/>
          <w:bCs/>
          <w:color w:val="000000" w:themeColor="text1"/>
          <w:sz w:val="32"/>
          <w:szCs w:val="32"/>
          <w:rtl/>
        </w:rPr>
        <w:t xml:space="preserve"> </w:t>
      </w:r>
      <w:r w:rsidR="00936E35">
        <w:rPr>
          <w:rFonts w:cs="B Lotus" w:hint="cs"/>
          <w:b/>
          <w:bCs/>
          <w:color w:val="000000" w:themeColor="text1"/>
          <w:sz w:val="32"/>
          <w:szCs w:val="32"/>
          <w:rtl/>
        </w:rPr>
        <w:t>در</w:t>
      </w:r>
      <w:r w:rsidRPr="008B30F9">
        <w:rPr>
          <w:rFonts w:cs="B Lotus"/>
          <w:b/>
          <w:bCs/>
          <w:color w:val="000000" w:themeColor="text1"/>
          <w:sz w:val="32"/>
          <w:szCs w:val="32"/>
          <w:rtl/>
        </w:rPr>
        <w:t xml:space="preserve"> سلامت بارور</w:t>
      </w:r>
      <w:r w:rsidRPr="008B30F9">
        <w:rPr>
          <w:rFonts w:cs="B Lotus" w:hint="cs"/>
          <w:b/>
          <w:bCs/>
          <w:color w:val="000000" w:themeColor="text1"/>
          <w:sz w:val="32"/>
          <w:szCs w:val="32"/>
          <w:rtl/>
        </w:rPr>
        <w:t>ی</w:t>
      </w:r>
      <w:r w:rsidRPr="008B30F9">
        <w:rPr>
          <w:rFonts w:cs="B Lotus"/>
          <w:b/>
          <w:bCs/>
          <w:color w:val="000000" w:themeColor="text1"/>
          <w:sz w:val="32"/>
          <w:szCs w:val="32"/>
          <w:rtl/>
        </w:rPr>
        <w:t xml:space="preserve"> مردان</w:t>
      </w:r>
    </w:p>
    <w:p w14:paraId="7752FC04" w14:textId="38173BE2" w:rsidR="00936E35" w:rsidRDefault="00E629A4" w:rsidP="00B1369E">
      <w:pPr>
        <w:bidi/>
        <w:spacing w:after="0" w:line="240" w:lineRule="auto"/>
        <w:jc w:val="center"/>
        <w:rPr>
          <w:rFonts w:cs="B Lotus"/>
          <w:sz w:val="32"/>
          <w:szCs w:val="32"/>
          <w:vertAlign w:val="superscript"/>
          <w:rtl/>
        </w:rPr>
      </w:pPr>
      <w:r>
        <w:rPr>
          <w:rFonts w:cs="B Lotus"/>
          <w:szCs w:val="32"/>
          <w:rtl/>
        </w:rPr>
        <w:t>آرزو</w:t>
      </w:r>
      <w:r w:rsidR="00083F92" w:rsidRPr="00F44DC1">
        <w:rPr>
          <w:rFonts w:cs="B Lotus"/>
          <w:szCs w:val="32"/>
          <w:rtl/>
        </w:rPr>
        <w:t xml:space="preserve"> چراغی</w:t>
      </w:r>
      <w:r w:rsidR="00936E35">
        <w:rPr>
          <w:rFonts w:cs="B Lotus" w:hint="cs"/>
          <w:szCs w:val="32"/>
          <w:vertAlign w:val="superscript"/>
          <w:rtl/>
        </w:rPr>
        <w:t>1</w:t>
      </w:r>
      <w:r w:rsidR="00083F92" w:rsidRPr="00F44DC1">
        <w:rPr>
          <w:rFonts w:cs="B Lotus"/>
          <w:szCs w:val="32"/>
          <w:rtl/>
        </w:rPr>
        <w:t xml:space="preserve"> </w:t>
      </w:r>
      <w:r w:rsidR="00083F92" w:rsidRPr="00F44DC1">
        <w:rPr>
          <w:rFonts w:ascii="Arial" w:hAnsi="Arial" w:cs="Arial" w:hint="cs"/>
          <w:szCs w:val="32"/>
          <w:rtl/>
        </w:rPr>
        <w:t>–</w:t>
      </w:r>
      <w:r w:rsidR="00083F92" w:rsidRPr="00F44DC1">
        <w:rPr>
          <w:rFonts w:cs="B Lotus"/>
          <w:szCs w:val="32"/>
          <w:rtl/>
        </w:rPr>
        <w:t xml:space="preserve"> </w:t>
      </w:r>
      <w:r w:rsidR="00083F92" w:rsidRPr="00F44DC1">
        <w:rPr>
          <w:rFonts w:cs="B Lotus" w:hint="cs"/>
          <w:szCs w:val="32"/>
          <w:rtl/>
        </w:rPr>
        <w:t>فاطمه</w:t>
      </w:r>
      <w:r w:rsidR="00083F92" w:rsidRPr="00F44DC1">
        <w:rPr>
          <w:rFonts w:cs="B Lotus"/>
          <w:szCs w:val="32"/>
          <w:rtl/>
        </w:rPr>
        <w:t xml:space="preserve"> </w:t>
      </w:r>
      <w:r w:rsidR="00083F92" w:rsidRPr="00F44DC1">
        <w:rPr>
          <w:rFonts w:cs="B Lotus" w:hint="cs"/>
          <w:szCs w:val="32"/>
          <w:rtl/>
        </w:rPr>
        <w:t>سپهون</w:t>
      </w:r>
      <w:r w:rsidR="00083F92" w:rsidRPr="00F44DC1">
        <w:rPr>
          <w:rFonts w:cs="B Lotus"/>
          <w:szCs w:val="32"/>
          <w:rtl/>
        </w:rPr>
        <w:t>د</w:t>
      </w:r>
      <w:r w:rsidR="00103CE8">
        <w:rPr>
          <w:rFonts w:cs="Cambria" w:hint="cs"/>
          <w:szCs w:val="32"/>
          <w:vertAlign w:val="superscript"/>
          <w:rtl/>
        </w:rPr>
        <w:t>*</w:t>
      </w:r>
      <w:r w:rsidR="00936E35">
        <w:rPr>
          <w:rFonts w:cs="B Lotus" w:hint="cs"/>
          <w:szCs w:val="32"/>
          <w:vertAlign w:val="superscript"/>
          <w:rtl/>
        </w:rPr>
        <w:t>2</w:t>
      </w:r>
      <w:r w:rsidR="00252556">
        <w:rPr>
          <w:rFonts w:cs="B Lotus"/>
        </w:rPr>
        <w:t xml:space="preserve"> </w:t>
      </w:r>
      <w:r w:rsidR="00252556">
        <w:rPr>
          <w:rFonts w:cs="B Lotus"/>
          <w:rtl/>
        </w:rPr>
        <w:t xml:space="preserve">-  </w:t>
      </w:r>
      <w:r w:rsidR="004F335E">
        <w:rPr>
          <w:rFonts w:cs="B Lotus"/>
          <w:sz w:val="32"/>
          <w:szCs w:val="32"/>
          <w:rtl/>
        </w:rPr>
        <w:t xml:space="preserve"> پریسا  ‌نجف‌پور</w:t>
      </w:r>
      <w:r w:rsidR="00936E35">
        <w:rPr>
          <w:rFonts w:cs="B Lotus" w:hint="cs"/>
          <w:sz w:val="32"/>
          <w:szCs w:val="32"/>
          <w:vertAlign w:val="superscript"/>
          <w:rtl/>
        </w:rPr>
        <w:t>3</w:t>
      </w:r>
    </w:p>
    <w:p w14:paraId="6C26BF8B" w14:textId="599733F1" w:rsidR="00936E35" w:rsidRPr="00936E35" w:rsidRDefault="00936E35" w:rsidP="00B1369E">
      <w:pPr>
        <w:bidi/>
        <w:spacing w:after="0" w:line="240" w:lineRule="auto"/>
        <w:jc w:val="both"/>
        <w:rPr>
          <w:rFonts w:cs="B Nazanin"/>
          <w:sz w:val="28"/>
          <w:szCs w:val="28"/>
          <w:rtl/>
          <w:lang w:bidi="fa-IR"/>
        </w:rPr>
      </w:pPr>
      <w:r>
        <w:rPr>
          <w:rFonts w:cs="B Nazanin" w:hint="cs"/>
          <w:sz w:val="28"/>
          <w:szCs w:val="28"/>
          <w:rtl/>
        </w:rPr>
        <w:t>1-</w:t>
      </w:r>
      <w:r w:rsidRPr="00936E35">
        <w:rPr>
          <w:rFonts w:cs="B Nazanin" w:hint="cs"/>
          <w:sz w:val="28"/>
          <w:szCs w:val="28"/>
          <w:rtl/>
        </w:rPr>
        <w:t xml:space="preserve">گروه </w:t>
      </w:r>
      <w:r w:rsidRPr="00936E35">
        <w:rPr>
          <w:rFonts w:cs="B Nazanin" w:hint="cs"/>
          <w:sz w:val="28"/>
          <w:szCs w:val="28"/>
          <w:rtl/>
          <w:lang w:bidi="fa-IR"/>
        </w:rPr>
        <w:t>مامایی، دانشکده پرستاری و مامایی، دانشگاه آزاد اسلامی واحد مسجدسلیمان، مسجدسلیمان، ایران</w:t>
      </w:r>
    </w:p>
    <w:p w14:paraId="7830EF0A" w14:textId="6A331E08" w:rsidR="00936E35" w:rsidRPr="00936E35" w:rsidRDefault="00936E35" w:rsidP="00B1369E">
      <w:pPr>
        <w:bidi/>
        <w:spacing w:after="0" w:line="240" w:lineRule="auto"/>
        <w:jc w:val="both"/>
        <w:rPr>
          <w:rFonts w:cs="B Nazanin"/>
          <w:sz w:val="28"/>
          <w:szCs w:val="28"/>
          <w:vertAlign w:val="superscript"/>
          <w:rtl/>
          <w:lang w:bidi="fa-IR"/>
        </w:rPr>
      </w:pPr>
      <w:bookmarkStart w:id="0" w:name="_Hlk216123763"/>
      <w:r w:rsidRPr="00936E35">
        <w:rPr>
          <w:rFonts w:cs="B Nazanin" w:hint="cs"/>
          <w:sz w:val="28"/>
          <w:szCs w:val="28"/>
          <w:rtl/>
          <w:lang w:bidi="fa-IR"/>
        </w:rPr>
        <w:t xml:space="preserve">2- </w:t>
      </w:r>
      <w:bookmarkStart w:id="1" w:name="_Hlk216123858"/>
      <w:r w:rsidRPr="00936E35">
        <w:rPr>
          <w:rFonts w:cs="B Nazanin" w:hint="cs"/>
          <w:sz w:val="28"/>
          <w:szCs w:val="28"/>
          <w:rtl/>
          <w:lang w:bidi="fa-IR"/>
        </w:rPr>
        <w:t xml:space="preserve">دانشجوی کارشناسی مامایی، دانشکده پرستاری و مامایی، دانشگاه آزاد اسلامی واحد مسجدسلیمان، مسجدسلیمان، ایران </w:t>
      </w:r>
      <w:r>
        <w:rPr>
          <w:rFonts w:cs="B Nazanin" w:hint="cs"/>
          <w:sz w:val="28"/>
          <w:szCs w:val="28"/>
          <w:vertAlign w:val="superscript"/>
          <w:rtl/>
          <w:lang w:bidi="fa-IR"/>
        </w:rPr>
        <w:t>*</w:t>
      </w:r>
    </w:p>
    <w:bookmarkEnd w:id="0"/>
    <w:bookmarkEnd w:id="1"/>
    <w:p w14:paraId="4990EA19" w14:textId="4EE20AB8" w:rsidR="00936E35" w:rsidRPr="00936E35" w:rsidRDefault="00936E35" w:rsidP="00B1369E">
      <w:pPr>
        <w:bidi/>
        <w:spacing w:after="0" w:line="240" w:lineRule="auto"/>
        <w:jc w:val="both"/>
        <w:rPr>
          <w:rFonts w:cs="B Nazanin"/>
          <w:sz w:val="28"/>
          <w:szCs w:val="28"/>
          <w:rtl/>
          <w:lang w:bidi="fa-IR"/>
        </w:rPr>
      </w:pPr>
      <w:r w:rsidRPr="00936E35">
        <w:rPr>
          <w:rFonts w:cs="B Nazanin" w:hint="cs"/>
          <w:sz w:val="28"/>
          <w:szCs w:val="28"/>
          <w:rtl/>
          <w:lang w:bidi="fa-IR"/>
        </w:rPr>
        <w:t xml:space="preserve">3- دانشجوی کارشناسی مامایی، دانشکده پرستاری و مامایی، دانشگاه آزاد اسلامی واحد مسجدسلیمان، مسجدسلیمان، ایران </w:t>
      </w:r>
    </w:p>
    <w:p w14:paraId="137DE302" w14:textId="6E61128F" w:rsidR="00B1369E" w:rsidRDefault="00936E35" w:rsidP="00B1369E">
      <w:pPr>
        <w:bidi/>
        <w:spacing w:after="0" w:line="240" w:lineRule="auto"/>
        <w:jc w:val="both"/>
        <w:rPr>
          <w:rFonts w:cs="B Nazanin"/>
          <w:sz w:val="28"/>
          <w:szCs w:val="28"/>
          <w:rtl/>
          <w:lang w:bidi="fa-IR"/>
        </w:rPr>
      </w:pPr>
      <w:r w:rsidRPr="00936E35">
        <w:rPr>
          <w:rFonts w:cs="B Lotus" w:hint="cs"/>
          <w:b/>
          <w:bCs/>
          <w:sz w:val="32"/>
          <w:szCs w:val="32"/>
          <w:rtl/>
          <w:lang w:bidi="fa-IR"/>
        </w:rPr>
        <w:t>نویسنده مسئول</w:t>
      </w:r>
      <w:r w:rsidR="00103CE8">
        <w:rPr>
          <w:rFonts w:cs="B Lotus" w:hint="cs"/>
          <w:b/>
          <w:bCs/>
          <w:sz w:val="32"/>
          <w:szCs w:val="32"/>
          <w:vertAlign w:val="superscript"/>
          <w:rtl/>
          <w:lang w:bidi="fa-IR"/>
        </w:rPr>
        <w:t>*</w:t>
      </w:r>
      <w:r w:rsidRPr="00936E35">
        <w:rPr>
          <w:rFonts w:cs="B Lotus" w:hint="cs"/>
          <w:b/>
          <w:bCs/>
          <w:sz w:val="32"/>
          <w:szCs w:val="32"/>
          <w:rtl/>
          <w:lang w:bidi="fa-IR"/>
        </w:rPr>
        <w:t xml:space="preserve"> :</w:t>
      </w:r>
      <w:r w:rsidRPr="00936E35">
        <w:rPr>
          <w:rFonts w:cs="B Lotus" w:hint="cs"/>
          <w:sz w:val="32"/>
          <w:szCs w:val="32"/>
          <w:rtl/>
          <w:lang w:bidi="fa-IR"/>
        </w:rPr>
        <w:t xml:space="preserve"> </w:t>
      </w:r>
      <w:r w:rsidRPr="00936E35">
        <w:rPr>
          <w:rFonts w:cs="B Nazanin" w:hint="cs"/>
          <w:sz w:val="28"/>
          <w:szCs w:val="28"/>
          <w:rtl/>
          <w:lang w:bidi="fa-IR"/>
        </w:rPr>
        <w:t xml:space="preserve">دانشجوی کارشناسی مامایی، دانشکده پرستاری و مامایی، دانشگاه آزاد اسلامی واحد </w:t>
      </w:r>
    </w:p>
    <w:p w14:paraId="2F867F5A" w14:textId="3212044E" w:rsidR="00B1369E" w:rsidRDefault="00936E35" w:rsidP="00B1369E">
      <w:pPr>
        <w:bidi/>
        <w:spacing w:after="0" w:line="240" w:lineRule="auto"/>
        <w:jc w:val="both"/>
        <w:rPr>
          <w:rFonts w:cs="B Nazanin"/>
          <w:sz w:val="28"/>
          <w:szCs w:val="28"/>
          <w:rtl/>
          <w:lang w:bidi="fa-IR"/>
        </w:rPr>
      </w:pPr>
      <w:r w:rsidRPr="00936E35">
        <w:rPr>
          <w:rFonts w:cs="B Nazanin" w:hint="cs"/>
          <w:sz w:val="28"/>
          <w:szCs w:val="28"/>
          <w:rtl/>
          <w:lang w:bidi="fa-IR"/>
        </w:rPr>
        <w:t>مسجدسلیمان، مسجدسلیمان، ایر</w:t>
      </w:r>
      <w:r w:rsidR="00B1369E">
        <w:rPr>
          <w:rFonts w:cs="B Nazanin" w:hint="cs"/>
          <w:sz w:val="28"/>
          <w:szCs w:val="28"/>
          <w:rtl/>
          <w:lang w:bidi="fa-IR"/>
        </w:rPr>
        <w:t>ان</w:t>
      </w:r>
    </w:p>
    <w:p w14:paraId="082BB40F" w14:textId="77777777" w:rsidR="00B1369E" w:rsidRPr="00F44DC1" w:rsidRDefault="00B1369E" w:rsidP="00B1369E">
      <w:pPr>
        <w:bidi/>
        <w:spacing w:after="0" w:line="240" w:lineRule="auto"/>
        <w:jc w:val="both"/>
        <w:rPr>
          <w:rFonts w:cs="B Lotus"/>
          <w:rtl/>
          <w:lang w:bidi="fa-IR"/>
        </w:rPr>
      </w:pPr>
      <w:r>
        <w:rPr>
          <w:rFonts w:cs="B Lotus" w:hint="cs"/>
          <w:b/>
          <w:bCs/>
          <w:szCs w:val="32"/>
          <w:rtl/>
        </w:rPr>
        <w:t>چ</w:t>
      </w:r>
      <w:r w:rsidRPr="00F44DC1">
        <w:rPr>
          <w:rFonts w:ascii="Arial" w:eastAsia="Arial" w:hAnsi="Arial" w:cs="B Lotus"/>
          <w:b/>
          <w:bCs/>
          <w:szCs w:val="32"/>
          <w:rtl/>
        </w:rPr>
        <w:t>ک</w:t>
      </w:r>
      <w:r>
        <w:rPr>
          <w:rFonts w:ascii="Arial" w:eastAsia="Arial" w:hAnsi="Arial" w:cs="B Lotus" w:hint="cs"/>
          <w:b/>
          <w:bCs/>
          <w:szCs w:val="32"/>
          <w:rtl/>
        </w:rPr>
        <w:t>یده:</w:t>
      </w:r>
    </w:p>
    <w:p w14:paraId="0FA74ACA" w14:textId="77777777" w:rsidR="00B1369E" w:rsidRPr="003F7A6A" w:rsidRDefault="00B1369E" w:rsidP="00B1369E">
      <w:pPr>
        <w:bidi/>
        <w:spacing w:after="0" w:line="240" w:lineRule="auto"/>
        <w:ind w:left="-5" w:hanging="10"/>
        <w:jc w:val="both"/>
        <w:rPr>
          <w:rFonts w:cs="B Nazanin"/>
          <w:sz w:val="28"/>
          <w:szCs w:val="28"/>
          <w:rtl/>
        </w:rPr>
      </w:pPr>
      <w:r>
        <w:rPr>
          <w:rFonts w:ascii="Calibri" w:eastAsia="Calibri" w:hAnsi="Calibri" w:cs="B Lotus" w:hint="cs"/>
          <w:b/>
          <w:bCs/>
          <w:szCs w:val="32"/>
          <w:rtl/>
        </w:rPr>
        <w:t>مقدمه</w:t>
      </w:r>
      <w:r w:rsidRPr="00F44DC1">
        <w:rPr>
          <w:rFonts w:ascii="Arial" w:eastAsia="Arial" w:hAnsi="Arial" w:cs="B Lotus"/>
          <w:b/>
          <w:bCs/>
          <w:szCs w:val="32"/>
          <w:rtl/>
        </w:rPr>
        <w:t xml:space="preserve"> : </w:t>
      </w:r>
      <w:r w:rsidRPr="003F7A6A">
        <w:rPr>
          <w:rFonts w:cs="B Nazanin" w:hint="cs"/>
          <w:sz w:val="28"/>
          <w:szCs w:val="28"/>
          <w:rtl/>
        </w:rPr>
        <w:t>ناباروری با عامل مردانه</w:t>
      </w:r>
      <w:r>
        <w:rPr>
          <w:rFonts w:cs="B Nazanin" w:hint="cs"/>
          <w:sz w:val="28"/>
          <w:szCs w:val="28"/>
          <w:rtl/>
        </w:rPr>
        <w:t>،</w:t>
      </w:r>
      <w:r w:rsidRPr="003F7A6A">
        <w:rPr>
          <w:rFonts w:cs="B Nazanin" w:hint="cs"/>
          <w:sz w:val="28"/>
          <w:szCs w:val="28"/>
          <w:rtl/>
        </w:rPr>
        <w:t xml:space="preserve"> یک مساله مهم در حوزه سلامت می باشد. ناباروری، ممکن است با علل مختلفی ایجاد شود و شناسایی و بررسی این عوامل، نقش مهمی در سلامت افراد و آموزش های مهم در حوزه سلامت، خواهد داشت. بنابراین مطالعه حاضر با هدف شناسایی عوامل تغذیه ای موثر بر سلامت مردانه انجام شد. </w:t>
      </w:r>
    </w:p>
    <w:p w14:paraId="1FECE8B9" w14:textId="77777777" w:rsidR="00B1369E" w:rsidRPr="003F7A6A" w:rsidRDefault="00B1369E" w:rsidP="00B1369E">
      <w:pPr>
        <w:bidi/>
        <w:spacing w:after="0" w:line="240" w:lineRule="auto"/>
        <w:ind w:left="-5" w:hanging="10"/>
        <w:jc w:val="both"/>
        <w:rPr>
          <w:rFonts w:cs="B Nazanin"/>
          <w:sz w:val="28"/>
          <w:szCs w:val="28"/>
          <w:rtl/>
          <w:lang w:bidi="fa-IR"/>
        </w:rPr>
      </w:pPr>
      <w:r w:rsidRPr="003F7A6A">
        <w:rPr>
          <w:rFonts w:ascii="Calibri" w:eastAsia="Calibri" w:hAnsi="Calibri" w:cs="B Nazanin" w:hint="cs"/>
          <w:b/>
          <w:bCs/>
          <w:sz w:val="28"/>
          <w:szCs w:val="28"/>
          <w:rtl/>
        </w:rPr>
        <w:t>روش کار:</w:t>
      </w:r>
      <w:r w:rsidRPr="003F7A6A">
        <w:rPr>
          <w:rFonts w:cs="B Nazanin" w:hint="cs"/>
          <w:sz w:val="28"/>
          <w:szCs w:val="28"/>
          <w:rtl/>
          <w:lang w:bidi="fa-IR"/>
        </w:rPr>
        <w:t xml:space="preserve"> مطالعه حاضر به صورت یک مطالعه مروری در پایگاه های معتبر علمی گوگل اسکولار و پاب مد و با استفاده از کلید واژه های مرتبط با ناباروری مردانه انجام شد. مقالات مرتبط با موضوع که دارای متن کامل بودند مورد بررسی، قرار گرفتند.</w:t>
      </w:r>
    </w:p>
    <w:p w14:paraId="5EA8C3AB" w14:textId="77777777" w:rsidR="00B1369E" w:rsidRPr="003F7A6A" w:rsidRDefault="00B1369E" w:rsidP="00B1369E">
      <w:pPr>
        <w:bidi/>
        <w:spacing w:after="0" w:line="240" w:lineRule="auto"/>
        <w:ind w:left="-5" w:hanging="10"/>
        <w:jc w:val="both"/>
        <w:rPr>
          <w:rFonts w:cs="B Nazanin"/>
          <w:sz w:val="28"/>
          <w:szCs w:val="28"/>
          <w:rtl/>
          <w:lang w:bidi="fa-IR"/>
        </w:rPr>
      </w:pPr>
      <w:r w:rsidRPr="003F7A6A">
        <w:rPr>
          <w:rFonts w:ascii="Calibri" w:eastAsia="Calibri" w:hAnsi="Calibri" w:cs="B Nazanin" w:hint="cs"/>
          <w:b/>
          <w:bCs/>
          <w:sz w:val="28"/>
          <w:szCs w:val="28"/>
          <w:rtl/>
        </w:rPr>
        <w:t>یافته ها :</w:t>
      </w:r>
      <w:r w:rsidRPr="003F7A6A">
        <w:rPr>
          <w:rFonts w:cs="B Nazanin" w:hint="cs"/>
          <w:sz w:val="28"/>
          <w:szCs w:val="28"/>
          <w:rtl/>
          <w:lang w:bidi="fa-IR"/>
        </w:rPr>
        <w:t xml:space="preserve"> عوامل مختلف تغذیه ای مانند کمبود در سطح ویتامین ها مانند ویتامین های </w:t>
      </w:r>
      <w:r w:rsidRPr="003F7A6A">
        <w:rPr>
          <w:rFonts w:cs="B Nazanin"/>
          <w:sz w:val="28"/>
          <w:szCs w:val="28"/>
          <w:lang w:bidi="fa-IR"/>
        </w:rPr>
        <w:t xml:space="preserve">A,C,D, E </w:t>
      </w:r>
      <w:r w:rsidRPr="003F7A6A">
        <w:rPr>
          <w:rFonts w:cs="B Nazanin" w:hint="cs"/>
          <w:sz w:val="28"/>
          <w:szCs w:val="28"/>
          <w:rtl/>
          <w:lang w:bidi="fa-IR"/>
        </w:rPr>
        <w:t xml:space="preserve"> و ریز مغذی ها و املاح مهم مورد نیاز مانند روی و کلسیم، می تواند با مکانیسم ها و آسیب های مختلف، منجر به ناباروری مردانه گردد. </w:t>
      </w:r>
    </w:p>
    <w:p w14:paraId="0B675562" w14:textId="77777777" w:rsidR="00B1369E" w:rsidRPr="003F7A6A" w:rsidRDefault="00B1369E" w:rsidP="00B1369E">
      <w:pPr>
        <w:bidi/>
        <w:spacing w:after="0" w:line="240" w:lineRule="auto"/>
        <w:ind w:left="-5" w:hanging="10"/>
        <w:jc w:val="both"/>
        <w:rPr>
          <w:rFonts w:cs="B Nazanin"/>
          <w:sz w:val="28"/>
          <w:szCs w:val="28"/>
        </w:rPr>
      </w:pPr>
      <w:r w:rsidRPr="003F7A6A">
        <w:rPr>
          <w:rFonts w:ascii="Calibri" w:eastAsia="Calibri" w:hAnsi="Calibri" w:cs="B Nazanin"/>
          <w:b/>
          <w:bCs/>
          <w:sz w:val="28"/>
          <w:szCs w:val="28"/>
          <w:rtl/>
        </w:rPr>
        <w:t xml:space="preserve"> </w:t>
      </w:r>
      <w:r w:rsidRPr="003F7A6A">
        <w:rPr>
          <w:rFonts w:ascii="Arial" w:eastAsia="Arial" w:hAnsi="Arial" w:cs="B Nazanin"/>
          <w:b/>
          <w:bCs/>
          <w:sz w:val="28"/>
          <w:szCs w:val="28"/>
          <w:rtl/>
        </w:rPr>
        <w:t>بحث و نت</w:t>
      </w:r>
      <w:r w:rsidRPr="003F7A6A">
        <w:rPr>
          <w:rFonts w:ascii="Arial" w:eastAsia="Arial" w:hAnsi="Arial" w:cs="B Nazanin" w:hint="cs"/>
          <w:b/>
          <w:bCs/>
          <w:sz w:val="28"/>
          <w:szCs w:val="28"/>
          <w:rtl/>
        </w:rPr>
        <w:t>ی</w:t>
      </w:r>
      <w:r w:rsidRPr="003F7A6A">
        <w:rPr>
          <w:rFonts w:ascii="Arial" w:eastAsia="Arial" w:hAnsi="Arial" w:cs="B Nazanin" w:hint="eastAsia"/>
          <w:b/>
          <w:bCs/>
          <w:sz w:val="28"/>
          <w:szCs w:val="28"/>
          <w:rtl/>
        </w:rPr>
        <w:t>جه‌گ</w:t>
      </w:r>
      <w:r w:rsidRPr="003F7A6A">
        <w:rPr>
          <w:rFonts w:ascii="Arial" w:eastAsia="Arial" w:hAnsi="Arial" w:cs="B Nazanin" w:hint="cs"/>
          <w:b/>
          <w:bCs/>
          <w:sz w:val="28"/>
          <w:szCs w:val="28"/>
          <w:rtl/>
        </w:rPr>
        <w:t>ی</w:t>
      </w:r>
      <w:r w:rsidRPr="003F7A6A">
        <w:rPr>
          <w:rFonts w:ascii="Arial" w:eastAsia="Arial" w:hAnsi="Arial" w:cs="B Nazanin" w:hint="eastAsia"/>
          <w:b/>
          <w:bCs/>
          <w:sz w:val="28"/>
          <w:szCs w:val="28"/>
          <w:rtl/>
        </w:rPr>
        <w:t>ر</w:t>
      </w:r>
      <w:r w:rsidRPr="003F7A6A">
        <w:rPr>
          <w:rFonts w:ascii="Arial" w:eastAsia="Arial" w:hAnsi="Arial" w:cs="B Nazanin" w:hint="cs"/>
          <w:b/>
          <w:bCs/>
          <w:sz w:val="28"/>
          <w:szCs w:val="28"/>
          <w:rtl/>
        </w:rPr>
        <w:t>ی</w:t>
      </w:r>
      <w:r w:rsidRPr="003F7A6A">
        <w:rPr>
          <w:rFonts w:ascii="Arial" w:eastAsia="Arial" w:hAnsi="Arial" w:cs="B Nazanin"/>
          <w:b/>
          <w:bCs/>
          <w:sz w:val="28"/>
          <w:szCs w:val="28"/>
          <w:rtl/>
        </w:rPr>
        <w:t xml:space="preserve">:  </w:t>
      </w:r>
      <w:r w:rsidRPr="003F7A6A">
        <w:rPr>
          <w:rFonts w:cs="B Nazanin" w:hint="cs"/>
          <w:sz w:val="28"/>
          <w:szCs w:val="28"/>
          <w:rtl/>
        </w:rPr>
        <w:t xml:space="preserve">شناسایی کمبودهای تغذیه ای و توصیه به حفظ تعادل ویتامین ها و املاح در مردان، می تواند منجر به کاهش ناباروری در مردان گردد. </w:t>
      </w:r>
    </w:p>
    <w:p w14:paraId="2AB9BEF0" w14:textId="30481962" w:rsidR="00B1369E" w:rsidRPr="003F7A6A" w:rsidRDefault="00B1369E" w:rsidP="00B1369E">
      <w:pPr>
        <w:bidi/>
        <w:spacing w:after="0" w:line="240" w:lineRule="auto"/>
        <w:ind w:left="-5" w:hanging="10"/>
        <w:jc w:val="both"/>
        <w:rPr>
          <w:rFonts w:cs="B Nazanin"/>
          <w:sz w:val="28"/>
          <w:szCs w:val="28"/>
          <w:rtl/>
        </w:rPr>
        <w:sectPr w:rsidR="00B1369E" w:rsidRPr="003F7A6A" w:rsidSect="00083F92">
          <w:pgSz w:w="12240" w:h="15840"/>
          <w:pgMar w:top="1440" w:right="1370" w:bottom="1536" w:left="1436" w:header="720" w:footer="720" w:gutter="0"/>
          <w:cols w:space="720"/>
          <w:bidi/>
        </w:sectPr>
      </w:pPr>
      <w:r w:rsidRPr="003F7A6A">
        <w:rPr>
          <w:rFonts w:ascii="Calibri" w:eastAsia="Calibri" w:hAnsi="Calibri" w:cs="B Nazanin"/>
          <w:b/>
          <w:bCs/>
          <w:sz w:val="28"/>
          <w:szCs w:val="28"/>
          <w:rtl/>
        </w:rPr>
        <w:t xml:space="preserve"> </w:t>
      </w:r>
      <w:r w:rsidRPr="003F7A6A">
        <w:rPr>
          <w:rFonts w:ascii="Arial" w:eastAsia="Arial" w:hAnsi="Arial" w:cs="B Nazanin"/>
          <w:b/>
          <w:bCs/>
          <w:sz w:val="28"/>
          <w:szCs w:val="28"/>
          <w:rtl/>
        </w:rPr>
        <w:t xml:space="preserve">کلمات کلیدی:  </w:t>
      </w:r>
      <w:r w:rsidRPr="003F7A6A">
        <w:rPr>
          <w:rFonts w:cs="B Nazanin" w:hint="cs"/>
          <w:sz w:val="28"/>
          <w:szCs w:val="28"/>
          <w:rtl/>
        </w:rPr>
        <w:t xml:space="preserve">ناباروری، ناباروری مردانه، ویتامین ها </w:t>
      </w:r>
    </w:p>
    <w:p w14:paraId="22574584" w14:textId="783BFC39" w:rsidR="00083F92" w:rsidRPr="00F44DC1" w:rsidRDefault="00083F92" w:rsidP="00B1369E">
      <w:pPr>
        <w:bidi/>
        <w:spacing w:after="186" w:line="240" w:lineRule="auto"/>
        <w:jc w:val="both"/>
        <w:rPr>
          <w:rFonts w:cs="B Lotus"/>
        </w:rPr>
      </w:pPr>
      <w:r w:rsidRPr="00F44DC1">
        <w:rPr>
          <w:rFonts w:ascii="Arial" w:eastAsia="Arial" w:hAnsi="Arial" w:cs="B Lotus"/>
          <w:b/>
          <w:bCs/>
          <w:szCs w:val="32"/>
          <w:rtl/>
        </w:rPr>
        <w:lastRenderedPageBreak/>
        <w:t xml:space="preserve">مقدمه:  </w:t>
      </w:r>
    </w:p>
    <w:p w14:paraId="2B5F5E92" w14:textId="6976FAC8" w:rsidR="00083F92" w:rsidRPr="00F44DC1" w:rsidRDefault="00083F92" w:rsidP="00090FE7">
      <w:pPr>
        <w:bidi/>
        <w:spacing w:after="133" w:line="240" w:lineRule="auto"/>
        <w:ind w:right="39"/>
        <w:jc w:val="both"/>
        <w:rPr>
          <w:rFonts w:cs="B Lotus"/>
        </w:rPr>
      </w:pPr>
      <w:r w:rsidRPr="00F44DC1">
        <w:rPr>
          <w:rFonts w:cs="B Lotus"/>
          <w:szCs w:val="32"/>
          <w:rtl/>
        </w:rPr>
        <w:t xml:space="preserve">ناباروری به معنای باردار نشدن زن پس از دوازده ماه </w:t>
      </w:r>
      <w:r>
        <w:rPr>
          <w:rFonts w:cs="B Lotus"/>
          <w:szCs w:val="32"/>
          <w:rtl/>
        </w:rPr>
        <w:t>رابطه جنس</w:t>
      </w:r>
      <w:r>
        <w:rPr>
          <w:rFonts w:cs="B Lotus" w:hint="cs"/>
          <w:szCs w:val="32"/>
          <w:rtl/>
        </w:rPr>
        <w:t>ی</w:t>
      </w:r>
      <w:r w:rsidRPr="00F44DC1">
        <w:rPr>
          <w:rFonts w:cs="B Lotus"/>
          <w:szCs w:val="32"/>
          <w:rtl/>
        </w:rPr>
        <w:t xml:space="preserve"> منظم بدون استفاده از روش </w:t>
      </w:r>
      <w:r>
        <w:rPr>
          <w:rFonts w:cs="B Lotus"/>
          <w:szCs w:val="32"/>
          <w:rtl/>
        </w:rPr>
        <w:t>پ</w:t>
      </w:r>
      <w:r>
        <w:rPr>
          <w:rFonts w:cs="B Lotus" w:hint="cs"/>
          <w:szCs w:val="32"/>
          <w:rtl/>
        </w:rPr>
        <w:t>ی</w:t>
      </w:r>
      <w:r>
        <w:rPr>
          <w:rFonts w:cs="B Lotus" w:hint="eastAsia"/>
          <w:szCs w:val="32"/>
          <w:rtl/>
        </w:rPr>
        <w:t>شگ</w:t>
      </w:r>
      <w:r>
        <w:rPr>
          <w:rFonts w:cs="B Lotus" w:hint="cs"/>
          <w:szCs w:val="32"/>
          <w:rtl/>
        </w:rPr>
        <w:t>ی</w:t>
      </w:r>
      <w:r>
        <w:rPr>
          <w:rFonts w:cs="B Lotus" w:hint="eastAsia"/>
          <w:szCs w:val="32"/>
          <w:rtl/>
        </w:rPr>
        <w:t>ر</w:t>
      </w:r>
      <w:r>
        <w:rPr>
          <w:rFonts w:cs="B Lotus" w:hint="cs"/>
          <w:szCs w:val="32"/>
          <w:rtl/>
        </w:rPr>
        <w:t>ی</w:t>
      </w:r>
      <w:r w:rsidRPr="00F44DC1">
        <w:rPr>
          <w:rFonts w:cs="B Lotus"/>
          <w:szCs w:val="32"/>
          <w:rtl/>
        </w:rPr>
        <w:t xml:space="preserve"> از بارداری است</w:t>
      </w:r>
      <w:r w:rsidR="005C1176">
        <w:rPr>
          <w:rFonts w:cs="B Lotus" w:hint="cs"/>
          <w:szCs w:val="32"/>
          <w:rtl/>
        </w:rPr>
        <w:t>(1)</w:t>
      </w:r>
      <w:r w:rsidRPr="00F44DC1">
        <w:rPr>
          <w:rFonts w:cs="B Lotus"/>
          <w:szCs w:val="32"/>
          <w:rtl/>
        </w:rPr>
        <w:t xml:space="preserve"> . تحقیقات </w:t>
      </w:r>
      <w:r>
        <w:rPr>
          <w:rFonts w:cs="B Lotus"/>
          <w:szCs w:val="32"/>
          <w:rtl/>
        </w:rPr>
        <w:t>انجام‌شده</w:t>
      </w:r>
      <w:r w:rsidRPr="00F44DC1">
        <w:rPr>
          <w:rFonts w:cs="B Lotus"/>
          <w:szCs w:val="32"/>
          <w:rtl/>
        </w:rPr>
        <w:t xml:space="preserve"> از </w:t>
      </w:r>
      <w:r w:rsidRPr="00F44DC1">
        <w:rPr>
          <w:rFonts w:cs="B Lotus"/>
          <w:szCs w:val="32"/>
        </w:rPr>
        <w:t>۴۷</w:t>
      </w:r>
      <w:r w:rsidRPr="00F44DC1">
        <w:rPr>
          <w:rFonts w:cs="B Lotus"/>
          <w:szCs w:val="32"/>
          <w:rtl/>
        </w:rPr>
        <w:t xml:space="preserve"> بررسی جمعیتی و بهداشتی در کشورهای </w:t>
      </w:r>
      <w:r>
        <w:rPr>
          <w:rFonts w:cs="B Lotus"/>
          <w:szCs w:val="32"/>
          <w:rtl/>
        </w:rPr>
        <w:t>درحال‌توسعه</w:t>
      </w:r>
      <w:r w:rsidRPr="00F44DC1">
        <w:rPr>
          <w:rFonts w:cs="B Lotus"/>
          <w:szCs w:val="32"/>
          <w:rtl/>
        </w:rPr>
        <w:t xml:space="preserve"> </w:t>
      </w:r>
      <w:r>
        <w:rPr>
          <w:rFonts w:cs="B Lotus"/>
          <w:szCs w:val="32"/>
          <w:rtl/>
        </w:rPr>
        <w:t>در سال</w:t>
      </w:r>
      <w:r w:rsidRPr="00F44DC1">
        <w:rPr>
          <w:rFonts w:cs="B Lotus"/>
          <w:szCs w:val="32"/>
          <w:rtl/>
        </w:rPr>
        <w:t xml:space="preserve"> </w:t>
      </w:r>
      <w:r w:rsidRPr="00F44DC1">
        <w:rPr>
          <w:rFonts w:ascii="Calibri" w:eastAsia="Calibri" w:hAnsi="Calibri" w:cs="B Lotus"/>
          <w:szCs w:val="32"/>
        </w:rPr>
        <w:t>2002</w:t>
      </w:r>
      <w:r w:rsidRPr="00F44DC1">
        <w:rPr>
          <w:rFonts w:cs="B Lotus"/>
          <w:szCs w:val="32"/>
          <w:rtl/>
        </w:rPr>
        <w:t xml:space="preserve"> نشان داد که </w:t>
      </w:r>
      <w:r w:rsidRPr="00F44DC1">
        <w:rPr>
          <w:rFonts w:ascii="Calibri" w:eastAsia="Calibri" w:hAnsi="Calibri" w:cs="B Lotus"/>
          <w:szCs w:val="32"/>
        </w:rPr>
        <w:t>186</w:t>
      </w:r>
      <w:r w:rsidRPr="00F44DC1">
        <w:rPr>
          <w:rFonts w:cs="B Lotus"/>
          <w:szCs w:val="32"/>
          <w:rtl/>
        </w:rPr>
        <w:t xml:space="preserve"> میلیون زن در سن باروری که </w:t>
      </w:r>
      <w:r>
        <w:rPr>
          <w:rFonts w:cs="B Lotus"/>
          <w:szCs w:val="32"/>
          <w:rtl/>
        </w:rPr>
        <w:t>ازدواج‌کرده‌اند</w:t>
      </w:r>
      <w:r w:rsidRPr="00F44DC1">
        <w:rPr>
          <w:rFonts w:cs="B Lotus"/>
          <w:szCs w:val="32"/>
          <w:rtl/>
        </w:rPr>
        <w:t xml:space="preserve"> ، مشکلات ناباروری </w:t>
      </w:r>
      <w:r>
        <w:rPr>
          <w:rFonts w:cs="B Lotus"/>
          <w:szCs w:val="32"/>
          <w:rtl/>
        </w:rPr>
        <w:t>داشته‌اند</w:t>
      </w:r>
      <w:r w:rsidR="005C1176">
        <w:rPr>
          <w:rFonts w:cs="B Lotus" w:hint="cs"/>
          <w:szCs w:val="32"/>
          <w:rtl/>
        </w:rPr>
        <w:t>(2)</w:t>
      </w:r>
      <w:r w:rsidRPr="00F44DC1">
        <w:rPr>
          <w:rFonts w:cs="B Lotus"/>
          <w:szCs w:val="32"/>
          <w:rtl/>
        </w:rPr>
        <w:t xml:space="preserve"> . دلایل مختلفی ممکن است در بروز ناباروری در زوجین نقش داشته باشند</w:t>
      </w:r>
      <w:r w:rsidR="00936E35">
        <w:rPr>
          <w:rFonts w:cs="B Lotus" w:hint="cs"/>
          <w:szCs w:val="32"/>
          <w:rtl/>
        </w:rPr>
        <w:t>.</w:t>
      </w:r>
      <w:r w:rsidRPr="00F44DC1">
        <w:rPr>
          <w:rFonts w:cs="B Lotus"/>
          <w:szCs w:val="32"/>
          <w:rtl/>
        </w:rPr>
        <w:t xml:space="preserve"> ناباروری با علل مردانه ممکن است به دلایل مختلفی مانند اختلالات در کمیت </w:t>
      </w:r>
      <w:r>
        <w:rPr>
          <w:rFonts w:cs="B Lotus"/>
          <w:szCs w:val="32"/>
          <w:rtl/>
        </w:rPr>
        <w:t>اسپرم‌ها</w:t>
      </w:r>
      <w:r w:rsidR="00936E35">
        <w:rPr>
          <w:rFonts w:cs="B Lotus" w:hint="cs"/>
          <w:szCs w:val="32"/>
          <w:rtl/>
        </w:rPr>
        <w:t xml:space="preserve"> </w:t>
      </w:r>
      <w:r w:rsidRPr="00F44DC1">
        <w:rPr>
          <w:rFonts w:cs="B Lotus"/>
          <w:szCs w:val="32"/>
          <w:rtl/>
        </w:rPr>
        <w:t xml:space="preserve">مانند تغییر در کاهش تعداد </w:t>
      </w:r>
      <w:r>
        <w:rPr>
          <w:rFonts w:cs="B Lotus"/>
          <w:szCs w:val="32"/>
          <w:rtl/>
        </w:rPr>
        <w:t>اسپرم‌ها</w:t>
      </w:r>
      <w:r>
        <w:rPr>
          <w:rFonts w:cs="B Lotus" w:hint="cs"/>
          <w:szCs w:val="32"/>
          <w:rtl/>
        </w:rPr>
        <w:t>ی</w:t>
      </w:r>
      <w:r w:rsidRPr="00F44DC1">
        <w:rPr>
          <w:rFonts w:cs="B Lotus"/>
          <w:szCs w:val="32"/>
          <w:rtl/>
        </w:rPr>
        <w:t xml:space="preserve"> مطلوب  یا کیفیت </w:t>
      </w:r>
      <w:r>
        <w:rPr>
          <w:rFonts w:cs="B Lotus"/>
          <w:szCs w:val="32"/>
          <w:rtl/>
        </w:rPr>
        <w:t>اسپرم‌ها</w:t>
      </w:r>
      <w:r w:rsidR="00936E35">
        <w:rPr>
          <w:rFonts w:cs="B Lotus" w:hint="cs"/>
          <w:szCs w:val="32"/>
          <w:rtl/>
        </w:rPr>
        <w:t xml:space="preserve"> </w:t>
      </w:r>
      <w:r w:rsidRPr="00F44DC1">
        <w:rPr>
          <w:rFonts w:cs="B Lotus"/>
          <w:szCs w:val="32"/>
          <w:rtl/>
        </w:rPr>
        <w:t xml:space="preserve">مانند </w:t>
      </w:r>
      <w:r>
        <w:rPr>
          <w:rFonts w:cs="B Lotus"/>
          <w:szCs w:val="32"/>
          <w:rtl/>
        </w:rPr>
        <w:t>ر</w:t>
      </w:r>
      <w:r>
        <w:rPr>
          <w:rFonts w:cs="B Lotus" w:hint="cs"/>
          <w:szCs w:val="32"/>
          <w:rtl/>
        </w:rPr>
        <w:t>ی</w:t>
      </w:r>
      <w:r>
        <w:rPr>
          <w:rFonts w:cs="B Lotus" w:hint="eastAsia"/>
          <w:szCs w:val="32"/>
          <w:rtl/>
        </w:rPr>
        <w:t>خت‌شناس</w:t>
      </w:r>
      <w:r>
        <w:rPr>
          <w:rFonts w:cs="B Lotus" w:hint="cs"/>
          <w:szCs w:val="32"/>
          <w:rtl/>
        </w:rPr>
        <w:t>ی</w:t>
      </w:r>
      <w:r w:rsidRPr="00F44DC1">
        <w:rPr>
          <w:rFonts w:cs="B Lotus"/>
          <w:szCs w:val="32"/>
          <w:rtl/>
        </w:rPr>
        <w:t xml:space="preserve"> طبیعی </w:t>
      </w:r>
      <w:r>
        <w:rPr>
          <w:rFonts w:cs="B Lotus"/>
          <w:szCs w:val="32"/>
          <w:rtl/>
        </w:rPr>
        <w:t>اسپرم‌ها</w:t>
      </w:r>
      <w:r w:rsidRPr="00F44DC1">
        <w:rPr>
          <w:rFonts w:cs="B Lotus"/>
          <w:szCs w:val="32"/>
          <w:rtl/>
        </w:rPr>
        <w:t>باشد</w:t>
      </w:r>
      <w:r w:rsidR="00936E35">
        <w:rPr>
          <w:rFonts w:cs="B Lotus" w:hint="cs"/>
          <w:szCs w:val="32"/>
          <w:rtl/>
        </w:rPr>
        <w:t xml:space="preserve">. </w:t>
      </w:r>
      <w:r w:rsidRPr="00F44DC1">
        <w:rPr>
          <w:rFonts w:cs="B Lotus"/>
          <w:szCs w:val="32"/>
          <w:rtl/>
        </w:rPr>
        <w:t xml:space="preserve"> بعلاوه علل دیگر بروز ناباروری مردانه </w:t>
      </w:r>
      <w:r>
        <w:rPr>
          <w:rFonts w:cs="B Lotus"/>
          <w:szCs w:val="32"/>
          <w:rtl/>
        </w:rPr>
        <w:t>م</w:t>
      </w:r>
      <w:r>
        <w:rPr>
          <w:rFonts w:cs="B Lotus" w:hint="cs"/>
          <w:szCs w:val="32"/>
          <w:rtl/>
        </w:rPr>
        <w:t>ی‌</w:t>
      </w:r>
      <w:r>
        <w:rPr>
          <w:rFonts w:cs="B Lotus" w:hint="eastAsia"/>
          <w:szCs w:val="32"/>
          <w:rtl/>
        </w:rPr>
        <w:t>تواند</w:t>
      </w:r>
      <w:r w:rsidRPr="00F44DC1">
        <w:rPr>
          <w:rFonts w:cs="B Lotus"/>
          <w:szCs w:val="32"/>
          <w:rtl/>
        </w:rPr>
        <w:t xml:space="preserve"> ناشی از اختلالات ژنتیکی یا عدم تعادل </w:t>
      </w:r>
      <w:r>
        <w:rPr>
          <w:rFonts w:cs="B Lotus"/>
          <w:szCs w:val="32"/>
          <w:rtl/>
        </w:rPr>
        <w:t>هورمون‌ها</w:t>
      </w:r>
      <w:r w:rsidRPr="00F44DC1">
        <w:rPr>
          <w:rFonts w:cs="B Lotus"/>
          <w:szCs w:val="32"/>
          <w:rtl/>
        </w:rPr>
        <w:t xml:space="preserve"> در مردان باشد</w:t>
      </w:r>
      <w:r w:rsidR="00936E35">
        <w:rPr>
          <w:rFonts w:cs="B Lotus" w:hint="cs"/>
          <w:szCs w:val="32"/>
          <w:rtl/>
        </w:rPr>
        <w:t>.</w:t>
      </w:r>
      <w:r w:rsidRPr="00F44DC1">
        <w:rPr>
          <w:rFonts w:cs="B Lotus"/>
          <w:szCs w:val="32"/>
          <w:rtl/>
        </w:rPr>
        <w:t xml:space="preserve">از دیگر علل بروز ناباروری در مردان </w:t>
      </w:r>
      <w:r>
        <w:rPr>
          <w:rFonts w:cs="B Lotus"/>
          <w:szCs w:val="32"/>
          <w:rtl/>
        </w:rPr>
        <w:t>م</w:t>
      </w:r>
      <w:r>
        <w:rPr>
          <w:rFonts w:cs="B Lotus" w:hint="cs"/>
          <w:szCs w:val="32"/>
          <w:rtl/>
        </w:rPr>
        <w:t>ی‌</w:t>
      </w:r>
      <w:r>
        <w:rPr>
          <w:rFonts w:cs="B Lotus" w:hint="eastAsia"/>
          <w:szCs w:val="32"/>
          <w:rtl/>
        </w:rPr>
        <w:t>توان</w:t>
      </w:r>
      <w:r w:rsidRPr="00F44DC1">
        <w:rPr>
          <w:rFonts w:cs="B Lotus"/>
          <w:szCs w:val="32"/>
          <w:rtl/>
        </w:rPr>
        <w:t xml:space="preserve"> ب</w:t>
      </w:r>
      <w:r w:rsidR="00936E35">
        <w:rPr>
          <w:rFonts w:cs="B Lotus" w:hint="cs"/>
          <w:szCs w:val="32"/>
          <w:rtl/>
        </w:rPr>
        <w:t>ه</w:t>
      </w:r>
      <w:r w:rsidRPr="00F44DC1">
        <w:rPr>
          <w:rFonts w:cs="B Lotus"/>
          <w:szCs w:val="32"/>
          <w:rtl/>
        </w:rPr>
        <w:t xml:space="preserve"> علل ایدیوپاتیک و ناشناخته  ناباروری اشاره کرد</w:t>
      </w:r>
      <w:r w:rsidR="005C1176">
        <w:rPr>
          <w:rFonts w:cs="B Lotus" w:hint="cs"/>
          <w:szCs w:val="32"/>
          <w:rtl/>
        </w:rPr>
        <w:t>(3)</w:t>
      </w:r>
      <w:r w:rsidRPr="00F44DC1">
        <w:rPr>
          <w:rFonts w:cs="B Lotus"/>
          <w:szCs w:val="32"/>
          <w:rtl/>
        </w:rPr>
        <w:t>.</w:t>
      </w:r>
      <w:r w:rsidR="005C1176">
        <w:rPr>
          <w:rFonts w:cs="B Lotus" w:hint="cs"/>
          <w:szCs w:val="32"/>
          <w:rtl/>
        </w:rPr>
        <w:t xml:space="preserve"> </w:t>
      </w:r>
      <w:r w:rsidRPr="00F44DC1">
        <w:rPr>
          <w:rFonts w:cs="B Lotus"/>
          <w:szCs w:val="32"/>
          <w:rtl/>
        </w:rPr>
        <w:t>در بررسی علل ناباروری ،</w:t>
      </w:r>
      <w:r w:rsidRPr="00F44DC1">
        <w:rPr>
          <w:rFonts w:ascii="Calibri" w:eastAsia="Calibri" w:hAnsi="Calibri" w:cs="B Lotus"/>
          <w:szCs w:val="32"/>
        </w:rPr>
        <w:t>9</w:t>
      </w:r>
      <w:r w:rsidRPr="00F44DC1">
        <w:rPr>
          <w:rFonts w:cs="B Lotus"/>
          <w:szCs w:val="32"/>
          <w:rtl/>
        </w:rPr>
        <w:t>/</w:t>
      </w:r>
      <w:r w:rsidRPr="00F44DC1">
        <w:rPr>
          <w:rFonts w:ascii="Calibri" w:eastAsia="Calibri" w:hAnsi="Calibri" w:cs="B Lotus"/>
          <w:szCs w:val="32"/>
        </w:rPr>
        <w:t>39</w:t>
      </w:r>
      <w:r w:rsidRPr="00F44DC1">
        <w:rPr>
          <w:rFonts w:ascii="Arial" w:hAnsi="Arial" w:cs="Arial" w:hint="cs"/>
          <w:szCs w:val="32"/>
          <w:rtl/>
        </w:rPr>
        <w:t>٪</w:t>
      </w:r>
      <w:r w:rsidRPr="00F44DC1">
        <w:rPr>
          <w:rFonts w:cs="B Lotus"/>
          <w:szCs w:val="32"/>
          <w:rtl/>
        </w:rPr>
        <w:t xml:space="preserve"> </w:t>
      </w:r>
      <w:r w:rsidRPr="00F44DC1">
        <w:rPr>
          <w:rFonts w:cs="B Lotus" w:hint="cs"/>
          <w:szCs w:val="32"/>
          <w:rtl/>
        </w:rPr>
        <w:t>از</w:t>
      </w:r>
      <w:r w:rsidRPr="00F44DC1">
        <w:rPr>
          <w:rFonts w:cs="B Lotus"/>
          <w:szCs w:val="32"/>
          <w:rtl/>
        </w:rPr>
        <w:t xml:space="preserve"> </w:t>
      </w:r>
      <w:r w:rsidRPr="00F44DC1">
        <w:rPr>
          <w:rFonts w:cs="B Lotus" w:hint="cs"/>
          <w:szCs w:val="32"/>
          <w:rtl/>
        </w:rPr>
        <w:t>موارد</w:t>
      </w:r>
      <w:r w:rsidRPr="00F44DC1">
        <w:rPr>
          <w:rFonts w:cs="B Lotus"/>
          <w:szCs w:val="32"/>
          <w:rtl/>
        </w:rPr>
        <w:t xml:space="preserve"> </w:t>
      </w:r>
      <w:r w:rsidRPr="00F44DC1">
        <w:rPr>
          <w:rFonts w:cs="B Lotus" w:hint="cs"/>
          <w:szCs w:val="32"/>
          <w:rtl/>
        </w:rPr>
        <w:t>ناباروری</w:t>
      </w:r>
      <w:r w:rsidRPr="00F44DC1">
        <w:rPr>
          <w:rFonts w:cs="B Lotus"/>
          <w:szCs w:val="32"/>
          <w:rtl/>
        </w:rPr>
        <w:t xml:space="preserve"> </w:t>
      </w:r>
      <w:r w:rsidRPr="00F44DC1">
        <w:rPr>
          <w:rFonts w:cs="B Lotus" w:hint="cs"/>
          <w:szCs w:val="32"/>
          <w:rtl/>
        </w:rPr>
        <w:t>با</w:t>
      </w:r>
      <w:r>
        <w:rPr>
          <w:rFonts w:cs="B Lotus" w:hint="cs"/>
          <w:szCs w:val="32"/>
          <w:rtl/>
        </w:rPr>
        <w:t xml:space="preserve"> </w:t>
      </w:r>
      <w:r w:rsidRPr="00F44DC1">
        <w:rPr>
          <w:rFonts w:cs="B Lotus" w:hint="cs"/>
          <w:szCs w:val="32"/>
          <w:rtl/>
        </w:rPr>
        <w:t>علت</w:t>
      </w:r>
      <w:r w:rsidRPr="00F44DC1">
        <w:rPr>
          <w:rFonts w:cs="B Lotus"/>
          <w:szCs w:val="32"/>
          <w:rtl/>
        </w:rPr>
        <w:t xml:space="preserve"> </w:t>
      </w:r>
      <w:r w:rsidRPr="00F44DC1">
        <w:rPr>
          <w:rFonts w:cs="B Lotus" w:hint="cs"/>
          <w:szCs w:val="32"/>
          <w:rtl/>
        </w:rPr>
        <w:t>مردانه</w:t>
      </w:r>
      <w:r w:rsidRPr="00F44DC1">
        <w:rPr>
          <w:rFonts w:cs="B Lotus"/>
          <w:szCs w:val="32"/>
          <w:rtl/>
        </w:rPr>
        <w:t xml:space="preserve"> </w:t>
      </w:r>
      <w:r w:rsidRPr="00F44DC1">
        <w:rPr>
          <w:rFonts w:cs="B Lotus" w:hint="cs"/>
          <w:szCs w:val="32"/>
          <w:rtl/>
        </w:rPr>
        <w:t>،</w:t>
      </w:r>
      <w:r w:rsidRPr="00F44DC1">
        <w:rPr>
          <w:rFonts w:cs="B Lotus"/>
          <w:szCs w:val="32"/>
          <w:rtl/>
        </w:rPr>
        <w:t xml:space="preserve"> </w:t>
      </w:r>
      <w:r w:rsidRPr="00F44DC1">
        <w:rPr>
          <w:rFonts w:ascii="Calibri" w:eastAsia="Calibri" w:hAnsi="Calibri" w:cs="B Lotus"/>
          <w:szCs w:val="32"/>
        </w:rPr>
        <w:t>3</w:t>
      </w:r>
      <w:r w:rsidRPr="00F44DC1">
        <w:rPr>
          <w:rFonts w:cs="B Lotus"/>
          <w:szCs w:val="32"/>
          <w:rtl/>
        </w:rPr>
        <w:t>/</w:t>
      </w:r>
      <w:r w:rsidRPr="00F44DC1">
        <w:rPr>
          <w:rFonts w:ascii="Calibri" w:eastAsia="Calibri" w:hAnsi="Calibri" w:cs="B Lotus"/>
          <w:szCs w:val="32"/>
        </w:rPr>
        <w:t>43</w:t>
      </w:r>
      <w:r w:rsidRPr="00F44DC1">
        <w:rPr>
          <w:rFonts w:ascii="Arial" w:hAnsi="Arial" w:cs="Arial" w:hint="cs"/>
          <w:szCs w:val="32"/>
          <w:rtl/>
        </w:rPr>
        <w:t>٪</w:t>
      </w:r>
      <w:r w:rsidRPr="00F44DC1">
        <w:rPr>
          <w:rFonts w:cs="B Lotus"/>
          <w:szCs w:val="32"/>
          <w:rtl/>
        </w:rPr>
        <w:t xml:space="preserve"> </w:t>
      </w:r>
      <w:r w:rsidRPr="00F44DC1">
        <w:rPr>
          <w:rFonts w:cs="B Lotus" w:hint="cs"/>
          <w:szCs w:val="32"/>
          <w:rtl/>
        </w:rPr>
        <w:t>با</w:t>
      </w:r>
      <w:r>
        <w:rPr>
          <w:rFonts w:cs="B Lotus" w:hint="cs"/>
          <w:szCs w:val="32"/>
          <w:rtl/>
        </w:rPr>
        <w:t xml:space="preserve"> </w:t>
      </w:r>
      <w:r w:rsidRPr="00F44DC1">
        <w:rPr>
          <w:rFonts w:cs="B Lotus" w:hint="cs"/>
          <w:szCs w:val="32"/>
          <w:rtl/>
        </w:rPr>
        <w:t>علت</w:t>
      </w:r>
      <w:r w:rsidRPr="00F44DC1">
        <w:rPr>
          <w:rFonts w:cs="B Lotus"/>
          <w:szCs w:val="32"/>
          <w:rtl/>
        </w:rPr>
        <w:t xml:space="preserve"> </w:t>
      </w:r>
      <w:r w:rsidRPr="00F44DC1">
        <w:rPr>
          <w:rFonts w:cs="B Lotus" w:hint="cs"/>
          <w:szCs w:val="32"/>
          <w:rtl/>
        </w:rPr>
        <w:t>زنانه</w:t>
      </w:r>
      <w:r w:rsidRPr="00F44DC1">
        <w:rPr>
          <w:rFonts w:cs="B Lotus"/>
          <w:szCs w:val="32"/>
          <w:rtl/>
        </w:rPr>
        <w:t xml:space="preserve"> </w:t>
      </w:r>
      <w:r w:rsidRPr="00F44DC1">
        <w:rPr>
          <w:rFonts w:cs="B Lotus" w:hint="cs"/>
          <w:szCs w:val="32"/>
          <w:rtl/>
        </w:rPr>
        <w:t>و</w:t>
      </w:r>
      <w:r w:rsidRPr="00F44DC1">
        <w:rPr>
          <w:rFonts w:cs="B Lotus"/>
          <w:szCs w:val="32"/>
          <w:rtl/>
        </w:rPr>
        <w:t xml:space="preserve"> </w:t>
      </w:r>
      <w:r w:rsidRPr="00F44DC1">
        <w:rPr>
          <w:rFonts w:cs="B Lotus" w:hint="cs"/>
          <w:szCs w:val="32"/>
          <w:rtl/>
        </w:rPr>
        <w:t>در</w:t>
      </w:r>
      <w:r w:rsidRPr="00F44DC1">
        <w:rPr>
          <w:rFonts w:cs="B Lotus"/>
          <w:szCs w:val="32"/>
          <w:rtl/>
        </w:rPr>
        <w:t xml:space="preserve"> </w:t>
      </w:r>
      <w:r w:rsidRPr="00F44DC1">
        <w:rPr>
          <w:rFonts w:ascii="Calibri" w:eastAsia="Calibri" w:hAnsi="Calibri" w:cs="B Lotus"/>
          <w:szCs w:val="32"/>
        </w:rPr>
        <w:t>1</w:t>
      </w:r>
      <w:r w:rsidRPr="00F44DC1">
        <w:rPr>
          <w:rFonts w:cs="B Lotus"/>
          <w:szCs w:val="32"/>
          <w:rtl/>
        </w:rPr>
        <w:t>/</w:t>
      </w:r>
      <w:r w:rsidRPr="00F44DC1">
        <w:rPr>
          <w:rFonts w:ascii="Calibri" w:eastAsia="Calibri" w:hAnsi="Calibri" w:cs="B Lotus"/>
          <w:szCs w:val="32"/>
        </w:rPr>
        <w:t>10</w:t>
      </w:r>
      <w:r w:rsidRPr="00F44DC1">
        <w:rPr>
          <w:rFonts w:ascii="Arial" w:hAnsi="Arial" w:cs="Arial" w:hint="cs"/>
          <w:szCs w:val="32"/>
          <w:rtl/>
        </w:rPr>
        <w:t>٪</w:t>
      </w:r>
      <w:r w:rsidRPr="00F44DC1">
        <w:rPr>
          <w:rFonts w:cs="B Lotus"/>
          <w:szCs w:val="32"/>
          <w:rtl/>
        </w:rPr>
        <w:t xml:space="preserve"> </w:t>
      </w:r>
      <w:r w:rsidRPr="00F44DC1">
        <w:rPr>
          <w:rFonts w:cs="B Lotus" w:hint="cs"/>
          <w:szCs w:val="32"/>
          <w:rtl/>
        </w:rPr>
        <w:t>از</w:t>
      </w:r>
      <w:r w:rsidRPr="00F44DC1">
        <w:rPr>
          <w:rFonts w:cs="B Lotus"/>
          <w:szCs w:val="32"/>
          <w:rtl/>
        </w:rPr>
        <w:t xml:space="preserve"> </w:t>
      </w:r>
      <w:r w:rsidRPr="00F44DC1">
        <w:rPr>
          <w:rFonts w:cs="B Lotus" w:hint="cs"/>
          <w:szCs w:val="32"/>
          <w:rtl/>
        </w:rPr>
        <w:t>موارد،</w:t>
      </w:r>
      <w:r w:rsidRPr="00F44DC1">
        <w:rPr>
          <w:rFonts w:cs="B Lotus"/>
          <w:szCs w:val="32"/>
          <w:rtl/>
        </w:rPr>
        <w:t xml:space="preserve"> </w:t>
      </w:r>
      <w:r w:rsidRPr="00F44DC1">
        <w:rPr>
          <w:rFonts w:cs="B Lotus" w:hint="cs"/>
          <w:szCs w:val="32"/>
          <w:rtl/>
        </w:rPr>
        <w:t>ناباروری</w:t>
      </w:r>
      <w:r w:rsidRPr="00F44DC1">
        <w:rPr>
          <w:rFonts w:cs="B Lotus"/>
          <w:szCs w:val="32"/>
          <w:rtl/>
        </w:rPr>
        <w:t xml:space="preserve"> </w:t>
      </w:r>
      <w:r w:rsidRPr="00F44DC1">
        <w:rPr>
          <w:rFonts w:cs="B Lotus" w:hint="cs"/>
          <w:szCs w:val="32"/>
          <w:rtl/>
        </w:rPr>
        <w:t>با</w:t>
      </w:r>
      <w:r>
        <w:rPr>
          <w:rFonts w:cs="B Lotus" w:hint="cs"/>
          <w:szCs w:val="32"/>
          <w:rtl/>
        </w:rPr>
        <w:t xml:space="preserve"> </w:t>
      </w:r>
      <w:r w:rsidRPr="00F44DC1">
        <w:rPr>
          <w:rFonts w:cs="B Lotus" w:hint="cs"/>
          <w:szCs w:val="32"/>
          <w:rtl/>
        </w:rPr>
        <w:t>علت</w:t>
      </w:r>
      <w:r w:rsidRPr="00F44DC1">
        <w:rPr>
          <w:rFonts w:cs="B Lotus"/>
          <w:szCs w:val="32"/>
          <w:rtl/>
        </w:rPr>
        <w:t xml:space="preserve"> </w:t>
      </w:r>
      <w:r w:rsidRPr="00F44DC1">
        <w:rPr>
          <w:rFonts w:cs="B Lotus" w:hint="cs"/>
          <w:szCs w:val="32"/>
          <w:rtl/>
        </w:rPr>
        <w:t>ناشناخته</w:t>
      </w:r>
      <w:r w:rsidRPr="00F44DC1">
        <w:rPr>
          <w:rFonts w:cs="B Lotus"/>
          <w:szCs w:val="32"/>
          <w:rtl/>
        </w:rPr>
        <w:t xml:space="preserve"> </w:t>
      </w:r>
      <w:r>
        <w:rPr>
          <w:rFonts w:cs="B Lotus"/>
          <w:szCs w:val="32"/>
          <w:rtl/>
        </w:rPr>
        <w:t>گزارش‌شده است</w:t>
      </w:r>
      <w:r w:rsidRPr="00F44DC1">
        <w:rPr>
          <w:rFonts w:cs="B Lotus"/>
          <w:szCs w:val="32"/>
          <w:rtl/>
        </w:rPr>
        <w:t xml:space="preserve"> </w:t>
      </w:r>
      <w:r w:rsidR="005C1176">
        <w:rPr>
          <w:rFonts w:cs="B Lotus" w:hint="cs"/>
          <w:szCs w:val="32"/>
          <w:rtl/>
        </w:rPr>
        <w:t>(</w:t>
      </w:r>
      <w:r w:rsidR="007241FE">
        <w:rPr>
          <w:rFonts w:cs="B Lotus"/>
          <w:szCs w:val="32"/>
          <w:rtl/>
        </w:rPr>
        <w:t>4</w:t>
      </w:r>
      <w:r w:rsidR="005C1176">
        <w:rPr>
          <w:rFonts w:cs="B Lotus" w:hint="cs"/>
          <w:szCs w:val="32"/>
          <w:rtl/>
        </w:rPr>
        <w:t>)</w:t>
      </w:r>
      <w:r w:rsidRPr="00F44DC1">
        <w:rPr>
          <w:rFonts w:cs="B Lotus"/>
          <w:szCs w:val="32"/>
          <w:rtl/>
        </w:rPr>
        <w:t xml:space="preserve"> . از طرفی ناباروری با</w:t>
      </w:r>
      <w:r>
        <w:rPr>
          <w:rFonts w:cs="B Lotus" w:hint="cs"/>
          <w:szCs w:val="32"/>
          <w:rtl/>
        </w:rPr>
        <w:t xml:space="preserve"> </w:t>
      </w:r>
      <w:r w:rsidRPr="00F44DC1">
        <w:rPr>
          <w:rFonts w:cs="B Lotus"/>
          <w:szCs w:val="32"/>
          <w:rtl/>
        </w:rPr>
        <w:t xml:space="preserve">علت مردانه </w:t>
      </w:r>
      <w:r>
        <w:rPr>
          <w:rFonts w:cs="B Lotus"/>
          <w:szCs w:val="32"/>
          <w:rtl/>
        </w:rPr>
        <w:t>به‌طور</w:t>
      </w:r>
      <w:r w:rsidRPr="00F44DC1">
        <w:rPr>
          <w:rFonts w:cs="B Lotus"/>
          <w:szCs w:val="32"/>
          <w:rtl/>
        </w:rPr>
        <w:t xml:space="preserve"> تخمینی </w:t>
      </w:r>
      <w:r w:rsidR="00936E35">
        <w:rPr>
          <w:rFonts w:cs="B Lotus" w:hint="cs"/>
          <w:szCs w:val="32"/>
          <w:rtl/>
        </w:rPr>
        <w:t xml:space="preserve"> در </w:t>
      </w:r>
      <w:r w:rsidRPr="00F44DC1">
        <w:rPr>
          <w:rFonts w:ascii="Calibri" w:eastAsia="Calibri" w:hAnsi="Calibri" w:cs="B Lotus"/>
          <w:szCs w:val="32"/>
        </w:rPr>
        <w:t>15</w:t>
      </w:r>
      <w:r w:rsidRPr="00F44DC1">
        <w:rPr>
          <w:rFonts w:ascii="Arial" w:hAnsi="Arial" w:cs="Arial" w:hint="cs"/>
          <w:szCs w:val="32"/>
          <w:rtl/>
        </w:rPr>
        <w:t>٪</w:t>
      </w:r>
      <w:r w:rsidRPr="00F44DC1">
        <w:rPr>
          <w:rFonts w:cs="B Lotus"/>
          <w:szCs w:val="32"/>
          <w:rtl/>
        </w:rPr>
        <w:t xml:space="preserve"> </w:t>
      </w:r>
      <w:r w:rsidRPr="00F44DC1">
        <w:rPr>
          <w:rFonts w:cs="B Lotus" w:hint="cs"/>
          <w:szCs w:val="32"/>
          <w:rtl/>
        </w:rPr>
        <w:t>زوجین</w:t>
      </w:r>
      <w:r w:rsidRPr="00F44DC1">
        <w:rPr>
          <w:rFonts w:cs="B Lotus"/>
          <w:szCs w:val="32"/>
          <w:rtl/>
        </w:rPr>
        <w:t xml:space="preserve"> </w:t>
      </w:r>
      <w:r w:rsidRPr="00F44DC1">
        <w:rPr>
          <w:rFonts w:cs="B Lotus" w:hint="cs"/>
          <w:szCs w:val="32"/>
          <w:rtl/>
        </w:rPr>
        <w:t>نابارور</w:t>
      </w:r>
      <w:r w:rsidRPr="00F44DC1">
        <w:rPr>
          <w:rFonts w:cs="B Lotus"/>
          <w:szCs w:val="32"/>
          <w:rtl/>
        </w:rPr>
        <w:t xml:space="preserve"> </w:t>
      </w:r>
      <w:r w:rsidRPr="00F44DC1">
        <w:rPr>
          <w:rFonts w:cs="B Lotus" w:hint="cs"/>
          <w:szCs w:val="32"/>
          <w:rtl/>
        </w:rPr>
        <w:t>دیده</w:t>
      </w:r>
      <w:r w:rsidRPr="00F44DC1">
        <w:rPr>
          <w:rFonts w:cs="B Lotus"/>
          <w:szCs w:val="32"/>
          <w:rtl/>
        </w:rPr>
        <w:t xml:space="preserve"> </w:t>
      </w:r>
      <w:r>
        <w:rPr>
          <w:rFonts w:cs="B Lotus"/>
          <w:szCs w:val="32"/>
          <w:rtl/>
        </w:rPr>
        <w:t>م</w:t>
      </w:r>
      <w:r>
        <w:rPr>
          <w:rFonts w:cs="B Lotus" w:hint="cs"/>
          <w:szCs w:val="32"/>
          <w:rtl/>
        </w:rPr>
        <w:t>ی‌</w:t>
      </w:r>
      <w:r>
        <w:rPr>
          <w:rFonts w:cs="B Lotus" w:hint="eastAsia"/>
          <w:szCs w:val="32"/>
          <w:rtl/>
        </w:rPr>
        <w:t>شود</w:t>
      </w:r>
      <w:r w:rsidR="00936E35">
        <w:rPr>
          <w:rFonts w:cs="B Lotus" w:hint="cs"/>
          <w:szCs w:val="32"/>
          <w:rtl/>
        </w:rPr>
        <w:t>.</w:t>
      </w:r>
      <w:r w:rsidRPr="00F44DC1">
        <w:rPr>
          <w:rFonts w:cs="B Lotus"/>
          <w:szCs w:val="32"/>
          <w:rtl/>
        </w:rPr>
        <w:t xml:space="preserve"> </w:t>
      </w:r>
      <w:r>
        <w:rPr>
          <w:rFonts w:cs="B Lotus"/>
          <w:szCs w:val="32"/>
          <w:rtl/>
        </w:rPr>
        <w:t>به عبارت</w:t>
      </w:r>
      <w:r>
        <w:rPr>
          <w:rFonts w:cs="B Lotus" w:hint="cs"/>
          <w:szCs w:val="32"/>
          <w:rtl/>
        </w:rPr>
        <w:t>ی</w:t>
      </w:r>
      <w:r w:rsidRPr="00F44DC1">
        <w:rPr>
          <w:rFonts w:cs="B Lotus"/>
          <w:szCs w:val="32"/>
          <w:rtl/>
        </w:rPr>
        <w:t xml:space="preserve"> </w:t>
      </w:r>
      <w:r w:rsidRPr="00F44DC1">
        <w:rPr>
          <w:rFonts w:cs="B Lotus" w:hint="cs"/>
          <w:szCs w:val="32"/>
          <w:rtl/>
        </w:rPr>
        <w:t>ناباروری</w:t>
      </w:r>
      <w:r w:rsidRPr="00F44DC1">
        <w:rPr>
          <w:rFonts w:cs="B Lotus"/>
          <w:szCs w:val="32"/>
          <w:rtl/>
        </w:rPr>
        <w:t xml:space="preserve"> </w:t>
      </w:r>
      <w:r w:rsidRPr="00F44DC1">
        <w:rPr>
          <w:rFonts w:cs="B Lotus" w:hint="cs"/>
          <w:szCs w:val="32"/>
          <w:rtl/>
        </w:rPr>
        <w:t>با</w:t>
      </w:r>
      <w:r w:rsidRPr="00F44DC1">
        <w:rPr>
          <w:rFonts w:cs="B Lotus"/>
          <w:szCs w:val="32"/>
          <w:rtl/>
        </w:rPr>
        <w:t xml:space="preserve"> </w:t>
      </w:r>
      <w:r w:rsidRPr="00F44DC1">
        <w:rPr>
          <w:rFonts w:cs="B Lotus" w:hint="cs"/>
          <w:szCs w:val="32"/>
          <w:rtl/>
        </w:rPr>
        <w:t>دلایل</w:t>
      </w:r>
      <w:r w:rsidRPr="00F44DC1">
        <w:rPr>
          <w:rFonts w:cs="B Lotus"/>
          <w:szCs w:val="32"/>
          <w:rtl/>
        </w:rPr>
        <w:t xml:space="preserve"> </w:t>
      </w:r>
      <w:r w:rsidRPr="00F44DC1">
        <w:rPr>
          <w:rFonts w:cs="B Lotus" w:hint="cs"/>
          <w:szCs w:val="32"/>
          <w:rtl/>
        </w:rPr>
        <w:t>مردانه</w:t>
      </w:r>
      <w:r w:rsidRPr="00F44DC1">
        <w:rPr>
          <w:rFonts w:cs="B Lotus"/>
          <w:szCs w:val="32"/>
          <w:rtl/>
        </w:rPr>
        <w:t xml:space="preserve"> </w:t>
      </w:r>
      <w:r w:rsidRPr="00F44DC1">
        <w:rPr>
          <w:rFonts w:cs="B Lotus" w:hint="cs"/>
          <w:szCs w:val="32"/>
          <w:rtl/>
        </w:rPr>
        <w:t>یکی</w:t>
      </w:r>
      <w:r w:rsidRPr="00F44DC1">
        <w:rPr>
          <w:rFonts w:cs="B Lotus"/>
          <w:szCs w:val="32"/>
          <w:rtl/>
        </w:rPr>
        <w:t xml:space="preserve"> </w:t>
      </w:r>
      <w:r w:rsidRPr="00F44DC1">
        <w:rPr>
          <w:rFonts w:cs="B Lotus" w:hint="cs"/>
          <w:szCs w:val="32"/>
          <w:rtl/>
        </w:rPr>
        <w:t>از</w:t>
      </w:r>
      <w:r w:rsidRPr="00F44DC1">
        <w:rPr>
          <w:rFonts w:cs="B Lotus"/>
          <w:szCs w:val="32"/>
          <w:rtl/>
        </w:rPr>
        <w:t xml:space="preserve"> </w:t>
      </w:r>
      <w:r>
        <w:rPr>
          <w:rFonts w:cs="B Lotus"/>
          <w:szCs w:val="32"/>
          <w:rtl/>
        </w:rPr>
        <w:t>نگران</w:t>
      </w:r>
      <w:r>
        <w:rPr>
          <w:rFonts w:cs="B Lotus" w:hint="cs"/>
          <w:szCs w:val="32"/>
          <w:rtl/>
        </w:rPr>
        <w:t>ی‌</w:t>
      </w:r>
      <w:r>
        <w:rPr>
          <w:rFonts w:cs="B Lotus" w:hint="eastAsia"/>
          <w:szCs w:val="32"/>
          <w:rtl/>
        </w:rPr>
        <w:t>ها</w:t>
      </w:r>
      <w:r>
        <w:rPr>
          <w:rFonts w:cs="B Lotus" w:hint="cs"/>
          <w:szCs w:val="32"/>
          <w:rtl/>
        </w:rPr>
        <w:t>ی</w:t>
      </w:r>
      <w:r w:rsidRPr="00F44DC1">
        <w:rPr>
          <w:rFonts w:cs="B Lotus"/>
          <w:szCs w:val="32"/>
          <w:rtl/>
        </w:rPr>
        <w:t xml:space="preserve"> </w:t>
      </w:r>
      <w:r w:rsidRPr="00F44DC1">
        <w:rPr>
          <w:rFonts w:cs="B Lotus" w:hint="cs"/>
          <w:szCs w:val="32"/>
          <w:rtl/>
        </w:rPr>
        <w:t>مهم</w:t>
      </w:r>
      <w:r w:rsidRPr="00F44DC1">
        <w:rPr>
          <w:rFonts w:cs="B Lotus"/>
          <w:szCs w:val="32"/>
          <w:rtl/>
        </w:rPr>
        <w:t xml:space="preserve"> </w:t>
      </w:r>
      <w:r w:rsidRPr="00F44DC1">
        <w:rPr>
          <w:rFonts w:cs="B Lotus" w:hint="cs"/>
          <w:szCs w:val="32"/>
          <w:rtl/>
        </w:rPr>
        <w:t>حوزه</w:t>
      </w:r>
      <w:r w:rsidRPr="00F44DC1">
        <w:rPr>
          <w:rFonts w:cs="B Lotus"/>
          <w:szCs w:val="32"/>
          <w:rtl/>
        </w:rPr>
        <w:t xml:space="preserve"> </w:t>
      </w:r>
      <w:r w:rsidRPr="00F44DC1">
        <w:rPr>
          <w:rFonts w:cs="B Lotus" w:hint="cs"/>
          <w:szCs w:val="32"/>
          <w:rtl/>
        </w:rPr>
        <w:t>بهداشت</w:t>
      </w:r>
      <w:r w:rsidRPr="00F44DC1">
        <w:rPr>
          <w:rFonts w:cs="B Lotus"/>
          <w:szCs w:val="32"/>
          <w:rtl/>
        </w:rPr>
        <w:t xml:space="preserve"> </w:t>
      </w:r>
      <w:r w:rsidRPr="00F44DC1">
        <w:rPr>
          <w:rFonts w:cs="B Lotus" w:hint="cs"/>
          <w:szCs w:val="32"/>
          <w:rtl/>
        </w:rPr>
        <w:t>و</w:t>
      </w:r>
      <w:r w:rsidRPr="00F44DC1">
        <w:rPr>
          <w:rFonts w:cs="B Lotus"/>
          <w:szCs w:val="32"/>
          <w:rtl/>
        </w:rPr>
        <w:t xml:space="preserve"> </w:t>
      </w:r>
      <w:r w:rsidRPr="00F44DC1">
        <w:rPr>
          <w:rFonts w:cs="B Lotus" w:hint="cs"/>
          <w:szCs w:val="32"/>
          <w:rtl/>
        </w:rPr>
        <w:t>درمان</w:t>
      </w:r>
      <w:r w:rsidRPr="00F44DC1">
        <w:rPr>
          <w:rFonts w:cs="B Lotus"/>
          <w:szCs w:val="32"/>
          <w:rtl/>
        </w:rPr>
        <w:t xml:space="preserve"> </w:t>
      </w:r>
      <w:r>
        <w:rPr>
          <w:rFonts w:cs="B Lotus"/>
          <w:szCs w:val="32"/>
          <w:rtl/>
        </w:rPr>
        <w:t>است</w:t>
      </w:r>
      <w:r w:rsidRPr="00F44DC1">
        <w:rPr>
          <w:rFonts w:cs="B Lotus"/>
          <w:szCs w:val="32"/>
          <w:rtl/>
        </w:rPr>
        <w:t xml:space="preserve"> </w:t>
      </w:r>
      <w:r w:rsidR="005C1176">
        <w:rPr>
          <w:rFonts w:cs="B Lotus" w:hint="cs"/>
          <w:szCs w:val="32"/>
          <w:rtl/>
        </w:rPr>
        <w:t>(5)</w:t>
      </w:r>
      <w:r w:rsidRPr="00F44DC1">
        <w:rPr>
          <w:rFonts w:cs="B Lotus"/>
          <w:szCs w:val="32"/>
          <w:rtl/>
        </w:rPr>
        <w:t xml:space="preserve">. نتیجه تحقیقات مختلف حاکی از این </w:t>
      </w:r>
      <w:r>
        <w:rPr>
          <w:rFonts w:cs="B Lotus"/>
          <w:szCs w:val="32"/>
          <w:rtl/>
        </w:rPr>
        <w:t>است</w:t>
      </w:r>
      <w:r w:rsidRPr="00F44DC1">
        <w:rPr>
          <w:rFonts w:cs="B Lotus"/>
          <w:szCs w:val="32"/>
          <w:rtl/>
        </w:rPr>
        <w:t xml:space="preserve"> که </w:t>
      </w:r>
      <w:r>
        <w:rPr>
          <w:rFonts w:cs="B Lotus"/>
          <w:szCs w:val="32"/>
          <w:rtl/>
        </w:rPr>
        <w:t>کمبودها</w:t>
      </w:r>
      <w:r>
        <w:rPr>
          <w:rFonts w:cs="B Lotus" w:hint="cs"/>
          <w:szCs w:val="32"/>
          <w:rtl/>
        </w:rPr>
        <w:t>ی</w:t>
      </w:r>
      <w:r w:rsidRPr="00F44DC1">
        <w:rPr>
          <w:rFonts w:cs="B Lotus"/>
          <w:szCs w:val="32"/>
          <w:rtl/>
        </w:rPr>
        <w:t xml:space="preserve"> </w:t>
      </w:r>
      <w:r>
        <w:rPr>
          <w:rFonts w:cs="B Lotus"/>
          <w:szCs w:val="32"/>
          <w:rtl/>
        </w:rPr>
        <w:t>تغذ</w:t>
      </w:r>
      <w:r>
        <w:rPr>
          <w:rFonts w:cs="B Lotus" w:hint="cs"/>
          <w:szCs w:val="32"/>
          <w:rtl/>
        </w:rPr>
        <w:t>ی</w:t>
      </w:r>
      <w:r>
        <w:rPr>
          <w:rFonts w:cs="B Lotus" w:hint="eastAsia"/>
          <w:szCs w:val="32"/>
          <w:rtl/>
        </w:rPr>
        <w:t>ه‌ا</w:t>
      </w:r>
      <w:r>
        <w:rPr>
          <w:rFonts w:cs="B Lotus" w:hint="cs"/>
          <w:szCs w:val="32"/>
          <w:rtl/>
        </w:rPr>
        <w:t>ی</w:t>
      </w:r>
      <w:r w:rsidRPr="00F44DC1">
        <w:rPr>
          <w:rFonts w:cs="B Lotus"/>
          <w:szCs w:val="32"/>
          <w:rtl/>
        </w:rPr>
        <w:t xml:space="preserve"> با </w:t>
      </w:r>
      <w:r>
        <w:rPr>
          <w:rFonts w:cs="B Lotus"/>
          <w:szCs w:val="32"/>
          <w:rtl/>
        </w:rPr>
        <w:t>مکان</w:t>
      </w:r>
      <w:r>
        <w:rPr>
          <w:rFonts w:cs="B Lotus" w:hint="cs"/>
          <w:szCs w:val="32"/>
          <w:rtl/>
        </w:rPr>
        <w:t>ی</w:t>
      </w:r>
      <w:r>
        <w:rPr>
          <w:rFonts w:cs="B Lotus" w:hint="eastAsia"/>
          <w:szCs w:val="32"/>
          <w:rtl/>
        </w:rPr>
        <w:t>سم‌ها</w:t>
      </w:r>
      <w:r>
        <w:rPr>
          <w:rFonts w:cs="B Lotus" w:hint="cs"/>
          <w:szCs w:val="32"/>
          <w:rtl/>
        </w:rPr>
        <w:t>ی</w:t>
      </w:r>
      <w:r w:rsidRPr="00F44DC1">
        <w:rPr>
          <w:rFonts w:cs="B Lotus"/>
          <w:szCs w:val="32"/>
          <w:rtl/>
        </w:rPr>
        <w:t xml:space="preserve"> مختلف مانند فقر بسیاری از مواد مغذی یا </w:t>
      </w:r>
      <w:r>
        <w:rPr>
          <w:rFonts w:cs="B Lotus"/>
          <w:szCs w:val="32"/>
          <w:rtl/>
        </w:rPr>
        <w:t>و</w:t>
      </w:r>
      <w:r>
        <w:rPr>
          <w:rFonts w:cs="B Lotus" w:hint="cs"/>
          <w:szCs w:val="32"/>
          <w:rtl/>
        </w:rPr>
        <w:t>ی</w:t>
      </w:r>
      <w:r>
        <w:rPr>
          <w:rFonts w:cs="B Lotus" w:hint="eastAsia"/>
          <w:szCs w:val="32"/>
          <w:rtl/>
        </w:rPr>
        <w:t>تام</w:t>
      </w:r>
      <w:r>
        <w:rPr>
          <w:rFonts w:cs="B Lotus" w:hint="cs"/>
          <w:szCs w:val="32"/>
          <w:rtl/>
        </w:rPr>
        <w:t>ی</w:t>
      </w:r>
      <w:r>
        <w:rPr>
          <w:rFonts w:cs="B Lotus" w:hint="eastAsia"/>
          <w:szCs w:val="32"/>
          <w:rtl/>
        </w:rPr>
        <w:t>ن‌ها</w:t>
      </w:r>
      <w:r w:rsidRPr="00F44DC1">
        <w:rPr>
          <w:rFonts w:cs="B Lotus"/>
          <w:szCs w:val="32"/>
          <w:rtl/>
        </w:rPr>
        <w:t xml:space="preserve"> در بدن ممکن است </w:t>
      </w:r>
      <w:r>
        <w:rPr>
          <w:rFonts w:cs="B Lotus"/>
          <w:szCs w:val="32"/>
          <w:rtl/>
        </w:rPr>
        <w:t>منجر به</w:t>
      </w:r>
      <w:r w:rsidRPr="00F44DC1">
        <w:rPr>
          <w:rFonts w:cs="B Lotus"/>
          <w:szCs w:val="32"/>
          <w:rtl/>
        </w:rPr>
        <w:t xml:space="preserve"> بروز عواقب مختلفی در باروری مردان شود</w:t>
      </w:r>
      <w:r w:rsidR="00936E35">
        <w:rPr>
          <w:rFonts w:cs="B Lotus" w:hint="cs"/>
          <w:szCs w:val="32"/>
          <w:rtl/>
        </w:rPr>
        <w:t>.</w:t>
      </w:r>
      <w:r w:rsidRPr="00F44DC1">
        <w:rPr>
          <w:rFonts w:cs="B Lotus"/>
          <w:szCs w:val="32"/>
          <w:rtl/>
        </w:rPr>
        <w:t xml:space="preserve"> </w:t>
      </w:r>
      <w:r>
        <w:rPr>
          <w:rFonts w:cs="B Lotus"/>
          <w:szCs w:val="32"/>
          <w:rtl/>
        </w:rPr>
        <w:t>به عبارت</w:t>
      </w:r>
      <w:r>
        <w:rPr>
          <w:rFonts w:cs="B Lotus" w:hint="cs"/>
          <w:szCs w:val="32"/>
          <w:rtl/>
        </w:rPr>
        <w:t>ی</w:t>
      </w:r>
      <w:r w:rsidRPr="00F44DC1">
        <w:rPr>
          <w:rFonts w:cs="B Lotus"/>
          <w:szCs w:val="32"/>
          <w:rtl/>
        </w:rPr>
        <w:t xml:space="preserve"> کمبود مواد مغذی مختلف در بدن مردان </w:t>
      </w:r>
      <w:r>
        <w:rPr>
          <w:rFonts w:cs="B Lotus"/>
          <w:szCs w:val="32"/>
          <w:rtl/>
        </w:rPr>
        <w:t>م</w:t>
      </w:r>
      <w:r>
        <w:rPr>
          <w:rFonts w:cs="B Lotus" w:hint="cs"/>
          <w:szCs w:val="32"/>
          <w:rtl/>
        </w:rPr>
        <w:t>ی‌</w:t>
      </w:r>
      <w:r>
        <w:rPr>
          <w:rFonts w:cs="B Lotus" w:hint="eastAsia"/>
          <w:szCs w:val="32"/>
          <w:rtl/>
        </w:rPr>
        <w:t>تواند</w:t>
      </w:r>
      <w:r w:rsidRPr="00F44DC1">
        <w:rPr>
          <w:rFonts w:cs="B Lotus"/>
          <w:szCs w:val="32"/>
          <w:rtl/>
        </w:rPr>
        <w:t xml:space="preserve"> </w:t>
      </w:r>
      <w:r>
        <w:rPr>
          <w:rFonts w:cs="B Lotus"/>
          <w:szCs w:val="32"/>
          <w:rtl/>
        </w:rPr>
        <w:t>منجر به</w:t>
      </w:r>
      <w:r w:rsidRPr="00F44DC1">
        <w:rPr>
          <w:rFonts w:cs="B Lotus"/>
          <w:szCs w:val="32"/>
          <w:rtl/>
        </w:rPr>
        <w:t xml:space="preserve"> اختلالات مختلفی مانند افزایش مقاومت به انسولین، عدم تعادل </w:t>
      </w:r>
      <w:r>
        <w:rPr>
          <w:rFonts w:cs="B Lotus"/>
          <w:szCs w:val="32"/>
          <w:rtl/>
        </w:rPr>
        <w:t>هورمون‌ها</w:t>
      </w:r>
      <w:r w:rsidRPr="00F44DC1">
        <w:rPr>
          <w:rFonts w:cs="B Lotus"/>
          <w:szCs w:val="32"/>
          <w:rtl/>
        </w:rPr>
        <w:t xml:space="preserve"> ، چاقی ، تغییرات در تعداد ، مورفولوژی و تحرک </w:t>
      </w:r>
      <w:r>
        <w:rPr>
          <w:rFonts w:cs="B Lotus"/>
          <w:szCs w:val="32"/>
          <w:rtl/>
        </w:rPr>
        <w:t>اسپرم‌ها</w:t>
      </w:r>
      <w:r w:rsidRPr="00F44DC1">
        <w:rPr>
          <w:rFonts w:cs="B Lotus"/>
          <w:szCs w:val="32"/>
          <w:rtl/>
        </w:rPr>
        <w:t xml:space="preserve"> شود و از ای</w:t>
      </w:r>
      <w:r w:rsidR="00936E35">
        <w:rPr>
          <w:rFonts w:cs="B Lotus" w:hint="cs"/>
          <w:szCs w:val="32"/>
          <w:rtl/>
        </w:rPr>
        <w:t xml:space="preserve">ن </w:t>
      </w:r>
      <w:r w:rsidRPr="00F44DC1">
        <w:rPr>
          <w:rFonts w:cs="B Lotus"/>
          <w:szCs w:val="32"/>
          <w:rtl/>
        </w:rPr>
        <w:t xml:space="preserve">رو </w:t>
      </w:r>
      <w:r>
        <w:rPr>
          <w:rFonts w:cs="B Lotus"/>
          <w:szCs w:val="32"/>
          <w:rtl/>
        </w:rPr>
        <w:t>منجر به</w:t>
      </w:r>
      <w:r w:rsidRPr="00F44DC1">
        <w:rPr>
          <w:rFonts w:cs="B Lotus"/>
          <w:szCs w:val="32"/>
          <w:rtl/>
        </w:rPr>
        <w:t xml:space="preserve"> افزایش بروز ناباروری </w:t>
      </w:r>
      <w:r>
        <w:rPr>
          <w:rFonts w:cs="B Lotus"/>
          <w:szCs w:val="32"/>
          <w:rtl/>
        </w:rPr>
        <w:t>با عامل</w:t>
      </w:r>
      <w:r w:rsidRPr="00F44DC1">
        <w:rPr>
          <w:rFonts w:cs="B Lotus"/>
          <w:szCs w:val="32"/>
          <w:rtl/>
        </w:rPr>
        <w:t xml:space="preserve"> مردانه گردد </w:t>
      </w:r>
      <w:r w:rsidR="005C1176">
        <w:rPr>
          <w:rFonts w:cs="B Lotus" w:hint="cs"/>
          <w:szCs w:val="32"/>
          <w:rtl/>
        </w:rPr>
        <w:t>(6)</w:t>
      </w:r>
      <w:r w:rsidRPr="00F44DC1">
        <w:rPr>
          <w:rFonts w:cs="B Lotus"/>
          <w:szCs w:val="32"/>
          <w:rtl/>
        </w:rPr>
        <w:t xml:space="preserve">. </w:t>
      </w:r>
      <w:r>
        <w:rPr>
          <w:rFonts w:cs="B Lotus"/>
          <w:szCs w:val="32"/>
          <w:rtl/>
        </w:rPr>
        <w:t>با توجه</w:t>
      </w:r>
      <w:r w:rsidRPr="00F44DC1">
        <w:rPr>
          <w:rFonts w:cs="B Lotus"/>
          <w:szCs w:val="32"/>
          <w:rtl/>
        </w:rPr>
        <w:t xml:space="preserve"> به اینکه ناباروری </w:t>
      </w:r>
      <w:r>
        <w:rPr>
          <w:rFonts w:cs="B Lotus"/>
          <w:szCs w:val="32"/>
          <w:rtl/>
        </w:rPr>
        <w:t>نه‌تنها</w:t>
      </w:r>
      <w:r w:rsidRPr="00F44DC1">
        <w:rPr>
          <w:rFonts w:cs="B Lotus"/>
          <w:szCs w:val="32"/>
          <w:rtl/>
        </w:rPr>
        <w:t xml:space="preserve"> یک مشکل بهداشتی بلکه </w:t>
      </w:r>
      <w:r>
        <w:rPr>
          <w:rFonts w:cs="B Lotus"/>
          <w:szCs w:val="32"/>
          <w:rtl/>
        </w:rPr>
        <w:t>مشکل</w:t>
      </w:r>
      <w:r>
        <w:rPr>
          <w:rFonts w:cs="B Lotus" w:hint="cs"/>
          <w:szCs w:val="32"/>
          <w:rtl/>
        </w:rPr>
        <w:t>ی</w:t>
      </w:r>
      <w:r>
        <w:rPr>
          <w:rFonts w:cs="B Lotus"/>
          <w:szCs w:val="32"/>
          <w:rtl/>
        </w:rPr>
        <w:t xml:space="preserve"> است</w:t>
      </w:r>
      <w:r w:rsidRPr="00F44DC1">
        <w:rPr>
          <w:rFonts w:cs="B Lotus"/>
          <w:szCs w:val="32"/>
          <w:rtl/>
        </w:rPr>
        <w:t xml:space="preserve"> که </w:t>
      </w:r>
      <w:r w:rsidR="00470130">
        <w:rPr>
          <w:rFonts w:cs="B Lotus"/>
          <w:szCs w:val="32"/>
          <w:rtl/>
        </w:rPr>
        <w:t>م</w:t>
      </w:r>
      <w:r w:rsidR="00470130">
        <w:rPr>
          <w:rFonts w:cs="B Lotus" w:hint="cs"/>
          <w:szCs w:val="32"/>
          <w:rtl/>
        </w:rPr>
        <w:t>ی‌</w:t>
      </w:r>
      <w:r w:rsidR="00470130">
        <w:rPr>
          <w:rFonts w:cs="B Lotus" w:hint="eastAsia"/>
          <w:szCs w:val="32"/>
          <w:rtl/>
        </w:rPr>
        <w:t>تواند</w:t>
      </w:r>
      <w:r w:rsidRPr="00F44DC1">
        <w:rPr>
          <w:rFonts w:cs="B Lotus"/>
          <w:szCs w:val="32"/>
          <w:rtl/>
        </w:rPr>
        <w:t xml:space="preserve"> سلامت خانواده و جامعه را تحت </w:t>
      </w:r>
      <w:r w:rsidR="00470130">
        <w:rPr>
          <w:rFonts w:cs="B Lotus"/>
          <w:szCs w:val="32"/>
          <w:rtl/>
        </w:rPr>
        <w:t>تأث</w:t>
      </w:r>
      <w:r w:rsidR="00470130">
        <w:rPr>
          <w:rFonts w:cs="B Lotus" w:hint="cs"/>
          <w:szCs w:val="32"/>
          <w:rtl/>
        </w:rPr>
        <w:t>ی</w:t>
      </w:r>
      <w:r w:rsidR="00470130">
        <w:rPr>
          <w:rFonts w:cs="B Lotus" w:hint="eastAsia"/>
          <w:szCs w:val="32"/>
          <w:rtl/>
        </w:rPr>
        <w:t>ر</w:t>
      </w:r>
      <w:r w:rsidRPr="00F44DC1">
        <w:rPr>
          <w:rFonts w:cs="B Lotus"/>
          <w:szCs w:val="32"/>
          <w:rtl/>
        </w:rPr>
        <w:t xml:space="preserve"> قرار دهد و </w:t>
      </w:r>
      <w:r w:rsidR="00470130">
        <w:rPr>
          <w:rFonts w:cs="B Lotus"/>
          <w:szCs w:val="32"/>
          <w:rtl/>
        </w:rPr>
        <w:t>با توجه</w:t>
      </w:r>
      <w:r w:rsidRPr="00F44DC1">
        <w:rPr>
          <w:rFonts w:cs="B Lotus"/>
          <w:szCs w:val="32"/>
          <w:rtl/>
        </w:rPr>
        <w:t xml:space="preserve"> </w:t>
      </w:r>
      <w:r w:rsidR="00936E35">
        <w:rPr>
          <w:rFonts w:cs="B Lotus" w:hint="cs"/>
          <w:szCs w:val="32"/>
          <w:rtl/>
        </w:rPr>
        <w:t>این مساله که در صورت شناسایی عوامل مرتبط با ناباروری مردانه، می توان آن را به مراقبین حوزه سلامت، ارائه نمود تا در بررسی علل ناباروری، توصیه های مرتبط با سلامت باروری مردان، بیشتر مورد توجه قرار گیرد</w:t>
      </w:r>
      <w:r w:rsidRPr="00F44DC1">
        <w:rPr>
          <w:rFonts w:cs="B Lotus"/>
          <w:szCs w:val="32"/>
          <w:rtl/>
        </w:rPr>
        <w:t xml:space="preserve">، مطالعه حاضر باهدف شناسایی </w:t>
      </w:r>
      <w:r w:rsidR="00936E35">
        <w:rPr>
          <w:rFonts w:cs="B Lotus" w:hint="cs"/>
          <w:szCs w:val="32"/>
          <w:rtl/>
        </w:rPr>
        <w:t>نقش</w:t>
      </w:r>
      <w:r w:rsidRPr="00F44DC1">
        <w:rPr>
          <w:rFonts w:cs="B Lotus"/>
          <w:szCs w:val="32"/>
          <w:rtl/>
        </w:rPr>
        <w:t xml:space="preserve"> تغذیه </w:t>
      </w:r>
      <w:r w:rsidR="00936E35">
        <w:rPr>
          <w:rFonts w:cs="B Lotus" w:hint="cs"/>
          <w:szCs w:val="32"/>
          <w:rtl/>
        </w:rPr>
        <w:t>در</w:t>
      </w:r>
      <w:r w:rsidRPr="00F44DC1">
        <w:rPr>
          <w:rFonts w:ascii="Calibri" w:eastAsia="Calibri" w:hAnsi="Calibri" w:cs="B Lotus"/>
          <w:szCs w:val="32"/>
          <w:rtl/>
        </w:rPr>
        <w:t xml:space="preserve"> </w:t>
      </w:r>
      <w:r w:rsidRPr="00F44DC1">
        <w:rPr>
          <w:rFonts w:cs="B Lotus"/>
          <w:szCs w:val="32"/>
          <w:rtl/>
        </w:rPr>
        <w:t>سلامت باروری مردان و ارتباط آن با ناباروری مردان</w:t>
      </w:r>
      <w:r w:rsidR="00936E35">
        <w:rPr>
          <w:rFonts w:cs="B Lotus" w:hint="cs"/>
          <w:szCs w:val="32"/>
          <w:rtl/>
        </w:rPr>
        <w:t>ه</w:t>
      </w:r>
      <w:r w:rsidRPr="00F44DC1">
        <w:rPr>
          <w:rFonts w:cs="B Lotus"/>
          <w:szCs w:val="32"/>
          <w:rtl/>
        </w:rPr>
        <w:t xml:space="preserve"> </w:t>
      </w:r>
      <w:r w:rsidR="00470130">
        <w:rPr>
          <w:rFonts w:cs="B Lotus"/>
          <w:szCs w:val="32"/>
          <w:rtl/>
        </w:rPr>
        <w:t>انجام‌شده</w:t>
      </w:r>
      <w:r w:rsidRPr="00F44DC1">
        <w:rPr>
          <w:rFonts w:cs="B Lotus"/>
          <w:szCs w:val="32"/>
          <w:rtl/>
        </w:rPr>
        <w:t xml:space="preserve"> است.  </w:t>
      </w:r>
    </w:p>
    <w:p w14:paraId="04BBC2D6" w14:textId="77777777" w:rsidR="00083F92" w:rsidRPr="00F44DC1" w:rsidRDefault="00083F92" w:rsidP="00936E35">
      <w:pPr>
        <w:bidi/>
        <w:spacing w:after="0" w:line="240" w:lineRule="auto"/>
        <w:jc w:val="both"/>
        <w:rPr>
          <w:rFonts w:cs="B Lotus"/>
        </w:rPr>
      </w:pPr>
      <w:r w:rsidRPr="00F44DC1">
        <w:rPr>
          <w:rFonts w:ascii="Calibri" w:eastAsia="Calibri" w:hAnsi="Calibri" w:cs="B Lotus"/>
        </w:rPr>
        <w:lastRenderedPageBreak/>
        <w:t xml:space="preserve"> </w:t>
      </w:r>
    </w:p>
    <w:p w14:paraId="322E3D45" w14:textId="07405C13" w:rsidR="00083F92" w:rsidRPr="00F44DC1" w:rsidRDefault="00083F92" w:rsidP="00936E35">
      <w:pPr>
        <w:bidi/>
        <w:spacing w:after="22" w:line="240" w:lineRule="auto"/>
        <w:ind w:right="39"/>
        <w:jc w:val="both"/>
        <w:rPr>
          <w:rFonts w:cs="B Lotus"/>
        </w:rPr>
      </w:pPr>
      <w:r w:rsidRPr="00F44DC1">
        <w:rPr>
          <w:rFonts w:ascii="Arial" w:eastAsia="Arial" w:hAnsi="Arial" w:cs="B Lotus"/>
          <w:b/>
          <w:bCs/>
          <w:szCs w:val="32"/>
          <w:rtl/>
        </w:rPr>
        <w:t>رو ش</w:t>
      </w:r>
      <w:r w:rsidR="00090FE7">
        <w:rPr>
          <w:rFonts w:ascii="Arial" w:eastAsia="Arial" w:hAnsi="Arial" w:cs="B Lotus" w:hint="cs"/>
          <w:b/>
          <w:bCs/>
          <w:szCs w:val="32"/>
          <w:rtl/>
        </w:rPr>
        <w:t xml:space="preserve"> </w:t>
      </w:r>
      <w:r w:rsidRPr="00F44DC1">
        <w:rPr>
          <w:rFonts w:ascii="Arial" w:eastAsia="Arial" w:hAnsi="Arial" w:cs="B Lotus"/>
          <w:b/>
          <w:bCs/>
          <w:szCs w:val="32"/>
          <w:rtl/>
        </w:rPr>
        <w:t xml:space="preserve">کار : </w:t>
      </w:r>
      <w:r w:rsidRPr="00F44DC1">
        <w:rPr>
          <w:rFonts w:cs="B Lotus"/>
          <w:szCs w:val="32"/>
          <w:rtl/>
        </w:rPr>
        <w:t xml:space="preserve">مطالعه حاضر با بررسی و مرور  </w:t>
      </w:r>
      <w:r w:rsidR="003F7A6A">
        <w:rPr>
          <w:rFonts w:cs="B Lotus" w:hint="cs"/>
          <w:szCs w:val="32"/>
          <w:rtl/>
        </w:rPr>
        <w:t xml:space="preserve">تعدادی از </w:t>
      </w:r>
      <w:r w:rsidRPr="00F44DC1">
        <w:rPr>
          <w:rFonts w:cs="B Lotus"/>
          <w:szCs w:val="32"/>
          <w:rtl/>
        </w:rPr>
        <w:t xml:space="preserve">مقاله مرتبط با </w:t>
      </w:r>
      <w:r w:rsidR="00470130">
        <w:rPr>
          <w:rFonts w:cs="B Lotus"/>
          <w:szCs w:val="32"/>
          <w:rtl/>
        </w:rPr>
        <w:t>تأث</w:t>
      </w:r>
      <w:r w:rsidR="00470130">
        <w:rPr>
          <w:rFonts w:cs="B Lotus" w:hint="cs"/>
          <w:szCs w:val="32"/>
          <w:rtl/>
        </w:rPr>
        <w:t>ی</w:t>
      </w:r>
      <w:r w:rsidR="00470130">
        <w:rPr>
          <w:rFonts w:cs="B Lotus" w:hint="eastAsia"/>
          <w:szCs w:val="32"/>
          <w:rtl/>
        </w:rPr>
        <w:t>ر</w:t>
      </w:r>
      <w:r w:rsidRPr="00F44DC1">
        <w:rPr>
          <w:rFonts w:cs="B Lotus"/>
          <w:szCs w:val="32"/>
          <w:rtl/>
        </w:rPr>
        <w:t xml:space="preserve"> تغذیه بر ناباروری مردان ، با استفاده از </w:t>
      </w:r>
      <w:r w:rsidR="00470130">
        <w:rPr>
          <w:rFonts w:cs="B Lotus"/>
          <w:szCs w:val="32"/>
          <w:rtl/>
        </w:rPr>
        <w:t>کل</w:t>
      </w:r>
      <w:r w:rsidR="00470130">
        <w:rPr>
          <w:rFonts w:cs="B Lotus" w:hint="cs"/>
          <w:szCs w:val="32"/>
          <w:rtl/>
        </w:rPr>
        <w:t>ی</w:t>
      </w:r>
      <w:r w:rsidR="00470130">
        <w:rPr>
          <w:rFonts w:cs="B Lotus" w:hint="eastAsia"/>
          <w:szCs w:val="32"/>
          <w:rtl/>
        </w:rPr>
        <w:t>دواژه‌ها</w:t>
      </w:r>
      <w:r w:rsidR="00470130">
        <w:rPr>
          <w:rFonts w:cs="B Lotus" w:hint="cs"/>
          <w:szCs w:val="32"/>
          <w:rtl/>
        </w:rPr>
        <w:t>ی</w:t>
      </w:r>
      <w:r w:rsidRPr="00F44DC1">
        <w:rPr>
          <w:rFonts w:cs="B Lotus"/>
          <w:szCs w:val="32"/>
          <w:rtl/>
        </w:rPr>
        <w:t xml:space="preserve"> ناباروری ، ناباروری مردانه، عوامل مرتبط با ناباروری مردانه و تغذیه </w:t>
      </w:r>
      <w:r w:rsidR="00470130">
        <w:rPr>
          <w:rFonts w:cs="B Lotus"/>
          <w:szCs w:val="32"/>
          <w:rtl/>
        </w:rPr>
        <w:t>و نابارور</w:t>
      </w:r>
      <w:r w:rsidR="00470130">
        <w:rPr>
          <w:rFonts w:cs="B Lotus" w:hint="cs"/>
          <w:szCs w:val="32"/>
          <w:rtl/>
        </w:rPr>
        <w:t>ی</w:t>
      </w:r>
      <w:r w:rsidRPr="00F44DC1">
        <w:rPr>
          <w:rFonts w:cs="B Lotus"/>
          <w:szCs w:val="32"/>
          <w:rtl/>
        </w:rPr>
        <w:t xml:space="preserve"> مردان، </w:t>
      </w:r>
      <w:r w:rsidR="00470130">
        <w:rPr>
          <w:rFonts w:cs="B Lotus"/>
          <w:szCs w:val="32"/>
          <w:rtl/>
        </w:rPr>
        <w:t>در پا</w:t>
      </w:r>
      <w:r w:rsidR="00470130">
        <w:rPr>
          <w:rFonts w:cs="B Lotus" w:hint="cs"/>
          <w:szCs w:val="32"/>
          <w:rtl/>
        </w:rPr>
        <w:t>ی</w:t>
      </w:r>
      <w:r w:rsidR="00470130">
        <w:rPr>
          <w:rFonts w:cs="B Lotus" w:hint="eastAsia"/>
          <w:szCs w:val="32"/>
          <w:rtl/>
        </w:rPr>
        <w:t>گاه‌ها</w:t>
      </w:r>
      <w:r w:rsidR="00470130">
        <w:rPr>
          <w:rFonts w:cs="B Lotus" w:hint="cs"/>
          <w:szCs w:val="32"/>
          <w:rtl/>
        </w:rPr>
        <w:t>ی</w:t>
      </w:r>
      <w:r w:rsidRPr="00F44DC1">
        <w:rPr>
          <w:rFonts w:cs="B Lotus"/>
          <w:szCs w:val="32"/>
          <w:rtl/>
        </w:rPr>
        <w:t xml:space="preserve"> معتبر علمی مانند گوگل </w:t>
      </w:r>
      <w:r w:rsidR="00470130">
        <w:rPr>
          <w:rFonts w:cs="B Lotus"/>
          <w:szCs w:val="32"/>
          <w:rtl/>
        </w:rPr>
        <w:t>اسکو لا</w:t>
      </w:r>
      <w:r w:rsidR="003F7A6A">
        <w:rPr>
          <w:rFonts w:cs="B Lotus" w:hint="cs"/>
          <w:szCs w:val="32"/>
          <w:rtl/>
        </w:rPr>
        <w:t>ر</w:t>
      </w:r>
      <w:r w:rsidRPr="00F44DC1">
        <w:rPr>
          <w:rFonts w:cs="B Lotus"/>
          <w:szCs w:val="32"/>
          <w:rtl/>
        </w:rPr>
        <w:t>، پاب</w:t>
      </w:r>
      <w:r w:rsidR="00090FE7">
        <w:rPr>
          <w:rFonts w:cs="B Lotus" w:hint="cs"/>
          <w:szCs w:val="32"/>
          <w:rtl/>
        </w:rPr>
        <w:t xml:space="preserve"> </w:t>
      </w:r>
      <w:r w:rsidRPr="00F44DC1">
        <w:rPr>
          <w:rFonts w:cs="B Lotus"/>
          <w:szCs w:val="32"/>
          <w:rtl/>
        </w:rPr>
        <w:t>مد انجام شد. معیار انتخاب مقالات مرتبط بودن موضوع مقاله با موضوع مطالعه مروری حاضر و برخورداری متن مقالات به زبان فارسی یا انگلیسی بود</w:t>
      </w:r>
      <w:r w:rsidR="00090FE7">
        <w:rPr>
          <w:rFonts w:cs="B Lotus" w:hint="cs"/>
          <w:szCs w:val="32"/>
          <w:rtl/>
        </w:rPr>
        <w:t>.</w:t>
      </w:r>
      <w:r w:rsidRPr="00F44DC1">
        <w:rPr>
          <w:rFonts w:cs="B Lotus"/>
          <w:szCs w:val="32"/>
          <w:rtl/>
        </w:rPr>
        <w:t xml:space="preserve"> </w:t>
      </w:r>
    </w:p>
    <w:p w14:paraId="7071C6AF" w14:textId="5A9A7498" w:rsidR="00083F92" w:rsidRPr="00F44DC1" w:rsidRDefault="00470130" w:rsidP="00936E35">
      <w:pPr>
        <w:bidi/>
        <w:spacing w:after="186" w:line="240" w:lineRule="auto"/>
        <w:ind w:left="-5" w:hanging="10"/>
        <w:jc w:val="both"/>
        <w:rPr>
          <w:rFonts w:cs="B Lotus"/>
        </w:rPr>
      </w:pPr>
      <w:r>
        <w:rPr>
          <w:rFonts w:ascii="Arial" w:eastAsia="Arial" w:hAnsi="Arial" w:cs="B Lotus" w:hint="cs"/>
          <w:b/>
          <w:bCs/>
          <w:szCs w:val="32"/>
          <w:rtl/>
        </w:rPr>
        <w:t>ی</w:t>
      </w:r>
      <w:r>
        <w:rPr>
          <w:rFonts w:ascii="Arial" w:eastAsia="Arial" w:hAnsi="Arial" w:cs="B Lotus" w:hint="eastAsia"/>
          <w:b/>
          <w:bCs/>
          <w:szCs w:val="32"/>
          <w:rtl/>
        </w:rPr>
        <w:t>افته‌ها</w:t>
      </w:r>
      <w:r w:rsidR="00083F92" w:rsidRPr="00F44DC1">
        <w:rPr>
          <w:rFonts w:ascii="Arial" w:eastAsia="Arial" w:hAnsi="Arial" w:cs="B Lotus"/>
          <w:b/>
          <w:bCs/>
          <w:szCs w:val="32"/>
          <w:rtl/>
        </w:rPr>
        <w:t xml:space="preserve"> : </w:t>
      </w:r>
    </w:p>
    <w:p w14:paraId="1E4C9006" w14:textId="25AD8D1D" w:rsidR="00083F92" w:rsidRPr="00F44DC1" w:rsidRDefault="00083F92" w:rsidP="00090FE7">
      <w:pPr>
        <w:bidi/>
        <w:spacing w:after="15" w:line="240" w:lineRule="auto"/>
        <w:ind w:right="39" w:firstLine="9"/>
        <w:jc w:val="both"/>
        <w:rPr>
          <w:rFonts w:cs="B Lotus"/>
        </w:rPr>
      </w:pPr>
      <w:r w:rsidRPr="00F44DC1">
        <w:rPr>
          <w:rFonts w:cs="B Lotus"/>
          <w:szCs w:val="32"/>
          <w:rtl/>
        </w:rPr>
        <w:t xml:space="preserve">کاهش باروری مردان </w:t>
      </w:r>
      <w:r w:rsidR="00470130">
        <w:rPr>
          <w:rFonts w:cs="B Lotus"/>
          <w:szCs w:val="32"/>
          <w:rtl/>
        </w:rPr>
        <w:t>در طول</w:t>
      </w:r>
      <w:r w:rsidRPr="00F44DC1">
        <w:rPr>
          <w:rFonts w:cs="B Lotus"/>
          <w:szCs w:val="32"/>
          <w:rtl/>
        </w:rPr>
        <w:t xml:space="preserve"> </w:t>
      </w:r>
      <w:r w:rsidR="00470130">
        <w:rPr>
          <w:rFonts w:cs="B Lotus"/>
          <w:szCs w:val="32"/>
          <w:rtl/>
        </w:rPr>
        <w:t>سال‌ها</w:t>
      </w:r>
      <w:r w:rsidRPr="00F44DC1">
        <w:rPr>
          <w:rFonts w:cs="B Lotus"/>
          <w:szCs w:val="32"/>
          <w:rtl/>
        </w:rPr>
        <w:t xml:space="preserve"> </w:t>
      </w:r>
      <w:r w:rsidR="00470130">
        <w:rPr>
          <w:rFonts w:cs="B Lotus"/>
          <w:szCs w:val="32"/>
          <w:rtl/>
        </w:rPr>
        <w:t>رخ‌داده است</w:t>
      </w:r>
      <w:r w:rsidR="00090FE7">
        <w:rPr>
          <w:rFonts w:cs="B Lotus" w:hint="cs"/>
          <w:szCs w:val="32"/>
          <w:rtl/>
        </w:rPr>
        <w:t>.به طوری که</w:t>
      </w:r>
      <w:r w:rsidRPr="00F44DC1">
        <w:rPr>
          <w:rFonts w:cs="B Lotus"/>
          <w:szCs w:val="32"/>
          <w:rtl/>
        </w:rPr>
        <w:t xml:space="preserve"> تراکم اسپرم در طول </w:t>
      </w:r>
      <w:r w:rsidRPr="00F44DC1">
        <w:rPr>
          <w:rFonts w:cs="B Lotus"/>
          <w:szCs w:val="32"/>
        </w:rPr>
        <w:t>۵۰</w:t>
      </w:r>
      <w:r w:rsidRPr="00F44DC1">
        <w:rPr>
          <w:rFonts w:cs="B Lotus"/>
          <w:szCs w:val="32"/>
          <w:rtl/>
        </w:rPr>
        <w:t xml:space="preserve"> سال گذشته </w:t>
      </w:r>
      <w:r w:rsidRPr="00F44DC1">
        <w:rPr>
          <w:rFonts w:ascii="Calibri" w:eastAsia="Calibri" w:hAnsi="Calibri" w:cs="B Lotus"/>
          <w:szCs w:val="32"/>
        </w:rPr>
        <w:t>40</w:t>
      </w:r>
      <w:r w:rsidRPr="00F44DC1">
        <w:rPr>
          <w:rFonts w:ascii="Arial" w:hAnsi="Arial" w:cs="Arial" w:hint="cs"/>
          <w:szCs w:val="32"/>
          <w:rtl/>
        </w:rPr>
        <w:t>٪</w:t>
      </w:r>
      <w:r w:rsidRPr="00F44DC1">
        <w:rPr>
          <w:rFonts w:cs="B Lotus"/>
          <w:szCs w:val="32"/>
          <w:rtl/>
        </w:rPr>
        <w:t xml:space="preserve"> </w:t>
      </w:r>
      <w:r w:rsidR="00470130">
        <w:rPr>
          <w:rFonts w:cs="B Lotus"/>
          <w:szCs w:val="32"/>
          <w:rtl/>
        </w:rPr>
        <w:t>کاهش‌</w:t>
      </w:r>
      <w:r w:rsidR="00470130">
        <w:rPr>
          <w:rFonts w:cs="B Lotus" w:hint="cs"/>
          <w:szCs w:val="32"/>
          <w:rtl/>
        </w:rPr>
        <w:t>ی</w:t>
      </w:r>
      <w:r w:rsidR="00470130">
        <w:rPr>
          <w:rFonts w:cs="B Lotus" w:hint="eastAsia"/>
          <w:szCs w:val="32"/>
          <w:rtl/>
        </w:rPr>
        <w:t>افته</w:t>
      </w:r>
      <w:r w:rsidRPr="00F44DC1">
        <w:rPr>
          <w:rFonts w:cs="B Lotus"/>
          <w:szCs w:val="32"/>
          <w:rtl/>
        </w:rPr>
        <w:t xml:space="preserve"> </w:t>
      </w:r>
      <w:r w:rsidRPr="00F44DC1">
        <w:rPr>
          <w:rFonts w:cs="B Lotus" w:hint="cs"/>
          <w:szCs w:val="32"/>
          <w:rtl/>
        </w:rPr>
        <w:t>است</w:t>
      </w:r>
      <w:r w:rsidR="00090FE7">
        <w:rPr>
          <w:rFonts w:cs="B Lotus" w:hint="cs"/>
          <w:szCs w:val="32"/>
          <w:rtl/>
        </w:rPr>
        <w:t>.</w:t>
      </w:r>
      <w:r w:rsidRPr="00F44DC1">
        <w:rPr>
          <w:rFonts w:cs="B Lotus"/>
          <w:szCs w:val="32"/>
          <w:rtl/>
        </w:rPr>
        <w:t xml:space="preserve"> </w:t>
      </w:r>
      <w:r w:rsidRPr="00F44DC1">
        <w:rPr>
          <w:rFonts w:cs="B Lotus" w:hint="cs"/>
          <w:szCs w:val="32"/>
          <w:rtl/>
        </w:rPr>
        <w:t>یکی</w:t>
      </w:r>
      <w:r w:rsidRPr="00F44DC1">
        <w:rPr>
          <w:rFonts w:cs="B Lotus"/>
          <w:szCs w:val="32"/>
          <w:rtl/>
        </w:rPr>
        <w:t xml:space="preserve"> </w:t>
      </w:r>
      <w:r w:rsidRPr="00F44DC1">
        <w:rPr>
          <w:rFonts w:cs="B Lotus" w:hint="cs"/>
          <w:szCs w:val="32"/>
          <w:rtl/>
        </w:rPr>
        <w:t>از</w:t>
      </w:r>
      <w:r w:rsidRPr="00F44DC1">
        <w:rPr>
          <w:rFonts w:cs="B Lotus"/>
          <w:szCs w:val="32"/>
          <w:rtl/>
        </w:rPr>
        <w:t xml:space="preserve"> </w:t>
      </w:r>
      <w:r w:rsidRPr="00F44DC1">
        <w:rPr>
          <w:rFonts w:cs="B Lotus" w:hint="cs"/>
          <w:szCs w:val="32"/>
          <w:rtl/>
        </w:rPr>
        <w:t>دلایل</w:t>
      </w:r>
      <w:r w:rsidRPr="00F44DC1">
        <w:rPr>
          <w:rFonts w:cs="B Lotus"/>
          <w:szCs w:val="32"/>
          <w:rtl/>
        </w:rPr>
        <w:t xml:space="preserve"> </w:t>
      </w:r>
      <w:r w:rsidRPr="00F44DC1">
        <w:rPr>
          <w:rFonts w:cs="B Lotus" w:hint="cs"/>
          <w:szCs w:val="32"/>
          <w:rtl/>
        </w:rPr>
        <w:t>اختلال</w:t>
      </w:r>
      <w:r w:rsidRPr="00F44DC1">
        <w:rPr>
          <w:rFonts w:cs="B Lotus"/>
          <w:szCs w:val="32"/>
          <w:rtl/>
        </w:rPr>
        <w:t xml:space="preserve"> </w:t>
      </w:r>
      <w:r w:rsidRPr="00F44DC1">
        <w:rPr>
          <w:rFonts w:cs="B Lotus" w:hint="cs"/>
          <w:szCs w:val="32"/>
          <w:rtl/>
        </w:rPr>
        <w:t>در</w:t>
      </w:r>
      <w:r w:rsidRPr="00F44DC1">
        <w:rPr>
          <w:rFonts w:cs="B Lotus"/>
          <w:szCs w:val="32"/>
          <w:rtl/>
        </w:rPr>
        <w:t xml:space="preserve"> </w:t>
      </w:r>
      <w:r w:rsidRPr="00F44DC1">
        <w:rPr>
          <w:rFonts w:cs="B Lotus" w:hint="cs"/>
          <w:szCs w:val="32"/>
          <w:rtl/>
        </w:rPr>
        <w:t>پارامترهای</w:t>
      </w:r>
      <w:r w:rsidRPr="00F44DC1">
        <w:rPr>
          <w:rFonts w:cs="B Lotus"/>
          <w:szCs w:val="32"/>
          <w:rtl/>
        </w:rPr>
        <w:t xml:space="preserve"> </w:t>
      </w:r>
      <w:r w:rsidRPr="00F44DC1">
        <w:rPr>
          <w:rFonts w:cs="B Lotus" w:hint="cs"/>
          <w:szCs w:val="32"/>
          <w:rtl/>
        </w:rPr>
        <w:t>اسپرم،</w:t>
      </w:r>
      <w:r w:rsidRPr="00F44DC1">
        <w:rPr>
          <w:rFonts w:cs="B Lotus"/>
          <w:szCs w:val="32"/>
          <w:rtl/>
        </w:rPr>
        <w:t xml:space="preserve"> </w:t>
      </w:r>
      <w:r w:rsidRPr="00F44DC1">
        <w:rPr>
          <w:rFonts w:cs="B Lotus" w:hint="cs"/>
          <w:szCs w:val="32"/>
          <w:rtl/>
        </w:rPr>
        <w:t>عوامل</w:t>
      </w:r>
      <w:r w:rsidRPr="00F44DC1">
        <w:rPr>
          <w:rFonts w:cs="B Lotus"/>
          <w:szCs w:val="32"/>
          <w:rtl/>
        </w:rPr>
        <w:t xml:space="preserve"> </w:t>
      </w:r>
      <w:r w:rsidR="00090FE7">
        <w:rPr>
          <w:rFonts w:cs="B Lotus" w:hint="cs"/>
          <w:szCs w:val="32"/>
          <w:rtl/>
        </w:rPr>
        <w:t>مرتبط با تغذیه فرد</w:t>
      </w:r>
      <w:r w:rsidRPr="00F44DC1">
        <w:rPr>
          <w:rFonts w:cs="B Lotus"/>
          <w:szCs w:val="32"/>
          <w:rtl/>
        </w:rPr>
        <w:t xml:space="preserve"> </w:t>
      </w:r>
      <w:r w:rsidRPr="00F44DC1">
        <w:rPr>
          <w:rFonts w:cs="B Lotus" w:hint="cs"/>
          <w:szCs w:val="32"/>
          <w:rtl/>
        </w:rPr>
        <w:t>است</w:t>
      </w:r>
      <w:r w:rsidRPr="00F44DC1">
        <w:rPr>
          <w:rFonts w:cs="B Lotus"/>
          <w:szCs w:val="32"/>
          <w:rtl/>
        </w:rPr>
        <w:t xml:space="preserve">. تغذیه </w:t>
      </w:r>
      <w:r w:rsidR="00470130">
        <w:rPr>
          <w:rFonts w:cs="B Lotus"/>
          <w:szCs w:val="32"/>
          <w:rtl/>
        </w:rPr>
        <w:t>م</w:t>
      </w:r>
      <w:r w:rsidR="00470130">
        <w:rPr>
          <w:rFonts w:cs="B Lotus" w:hint="cs"/>
          <w:szCs w:val="32"/>
          <w:rtl/>
        </w:rPr>
        <w:t>ی‌</w:t>
      </w:r>
      <w:r w:rsidR="00470130">
        <w:rPr>
          <w:rFonts w:cs="B Lotus" w:hint="eastAsia"/>
          <w:szCs w:val="32"/>
          <w:rtl/>
        </w:rPr>
        <w:t>تواند</w:t>
      </w:r>
      <w:r w:rsidRPr="00F44DC1">
        <w:rPr>
          <w:rFonts w:cs="B Lotus"/>
          <w:szCs w:val="32"/>
          <w:rtl/>
        </w:rPr>
        <w:t xml:space="preserve"> هم </w:t>
      </w:r>
      <w:r w:rsidR="00470130">
        <w:rPr>
          <w:rFonts w:cs="B Lotus"/>
          <w:szCs w:val="32"/>
          <w:rtl/>
        </w:rPr>
        <w:t>به‌صورت</w:t>
      </w:r>
      <w:r w:rsidRPr="00F44DC1">
        <w:rPr>
          <w:rFonts w:cs="B Lotus"/>
          <w:szCs w:val="32"/>
          <w:rtl/>
        </w:rPr>
        <w:t xml:space="preserve"> مثبت و هم </w:t>
      </w:r>
      <w:r w:rsidR="00470130">
        <w:rPr>
          <w:rFonts w:cs="B Lotus"/>
          <w:szCs w:val="32"/>
          <w:rtl/>
        </w:rPr>
        <w:t>به‌صورت</w:t>
      </w:r>
      <w:r w:rsidRPr="00F44DC1">
        <w:rPr>
          <w:rFonts w:cs="B Lotus"/>
          <w:szCs w:val="32"/>
          <w:rtl/>
        </w:rPr>
        <w:t xml:space="preserve"> منفی بر کیفیت مایع منی </w:t>
      </w:r>
      <w:r w:rsidR="00470130">
        <w:rPr>
          <w:rFonts w:cs="B Lotus"/>
          <w:szCs w:val="32"/>
          <w:rtl/>
        </w:rPr>
        <w:t>تأث</w:t>
      </w:r>
      <w:r w:rsidR="00470130">
        <w:rPr>
          <w:rFonts w:cs="B Lotus" w:hint="cs"/>
          <w:szCs w:val="32"/>
          <w:rtl/>
        </w:rPr>
        <w:t>ی</w:t>
      </w:r>
      <w:r w:rsidR="00470130">
        <w:rPr>
          <w:rFonts w:cs="B Lotus" w:hint="eastAsia"/>
          <w:szCs w:val="32"/>
          <w:rtl/>
        </w:rPr>
        <w:t>ر</w:t>
      </w:r>
      <w:r w:rsidRPr="00F44DC1">
        <w:rPr>
          <w:rFonts w:cs="B Lotus"/>
          <w:szCs w:val="32"/>
          <w:rtl/>
        </w:rPr>
        <w:t xml:space="preserve"> بگذارد </w:t>
      </w:r>
      <w:r w:rsidR="005C1176">
        <w:rPr>
          <w:rFonts w:cs="B Lotus" w:hint="cs"/>
          <w:szCs w:val="32"/>
          <w:rtl/>
        </w:rPr>
        <w:t>(7)</w:t>
      </w:r>
      <w:r w:rsidRPr="00F44DC1">
        <w:rPr>
          <w:rFonts w:cs="B Lotus"/>
          <w:szCs w:val="32"/>
          <w:rtl/>
        </w:rPr>
        <w:t xml:space="preserve">. عوامل متعددی بر باروری افراد </w:t>
      </w:r>
      <w:r w:rsidR="00470130">
        <w:rPr>
          <w:rFonts w:cs="B Lotus"/>
          <w:szCs w:val="32"/>
          <w:rtl/>
        </w:rPr>
        <w:t>مؤثر</w:t>
      </w:r>
      <w:r w:rsidRPr="00F44DC1">
        <w:rPr>
          <w:rFonts w:cs="B Lotus"/>
          <w:szCs w:val="32"/>
          <w:rtl/>
        </w:rPr>
        <w:t xml:space="preserve"> است ازجمله این عوام ، </w:t>
      </w:r>
      <w:r w:rsidR="00470130">
        <w:rPr>
          <w:rFonts w:cs="B Lotus"/>
          <w:szCs w:val="32"/>
          <w:rtl/>
        </w:rPr>
        <w:t>رژ</w:t>
      </w:r>
      <w:r w:rsidR="00470130">
        <w:rPr>
          <w:rFonts w:cs="B Lotus" w:hint="cs"/>
          <w:szCs w:val="32"/>
          <w:rtl/>
        </w:rPr>
        <w:t>ی</w:t>
      </w:r>
      <w:r w:rsidR="00470130">
        <w:rPr>
          <w:rFonts w:cs="B Lotus" w:hint="eastAsia"/>
          <w:szCs w:val="32"/>
          <w:rtl/>
        </w:rPr>
        <w:t>م</w:t>
      </w:r>
      <w:r w:rsidR="00470130">
        <w:rPr>
          <w:rFonts w:cs="B Lotus"/>
          <w:szCs w:val="32"/>
          <w:rtl/>
        </w:rPr>
        <w:t xml:space="preserve"> غذا</w:t>
      </w:r>
      <w:r w:rsidR="00470130">
        <w:rPr>
          <w:rFonts w:cs="B Lotus" w:hint="cs"/>
          <w:szCs w:val="32"/>
          <w:rtl/>
        </w:rPr>
        <w:t>یی</w:t>
      </w:r>
      <w:r w:rsidRPr="00F44DC1">
        <w:rPr>
          <w:rFonts w:cs="B Lotus"/>
          <w:szCs w:val="32"/>
          <w:rtl/>
        </w:rPr>
        <w:t xml:space="preserve"> و مصرف </w:t>
      </w:r>
      <w:r w:rsidR="00470130">
        <w:rPr>
          <w:rFonts w:cs="B Lotus"/>
          <w:szCs w:val="32"/>
          <w:rtl/>
        </w:rPr>
        <w:t>ر</w:t>
      </w:r>
      <w:r w:rsidR="00470130">
        <w:rPr>
          <w:rFonts w:cs="B Lotus" w:hint="cs"/>
          <w:szCs w:val="32"/>
          <w:rtl/>
        </w:rPr>
        <w:t>ی</w:t>
      </w:r>
      <w:r w:rsidR="00470130">
        <w:rPr>
          <w:rFonts w:cs="B Lotus" w:hint="eastAsia"/>
          <w:szCs w:val="32"/>
          <w:rtl/>
        </w:rPr>
        <w:t>زمغذ</w:t>
      </w:r>
      <w:r w:rsidR="00470130">
        <w:rPr>
          <w:rFonts w:cs="B Lotus" w:hint="cs"/>
          <w:szCs w:val="32"/>
          <w:rtl/>
        </w:rPr>
        <w:t>ی‌</w:t>
      </w:r>
      <w:r w:rsidR="00470130">
        <w:rPr>
          <w:rFonts w:cs="B Lotus" w:hint="eastAsia"/>
          <w:szCs w:val="32"/>
          <w:rtl/>
        </w:rPr>
        <w:t>ها</w:t>
      </w:r>
      <w:r w:rsidRPr="00F44DC1">
        <w:rPr>
          <w:rFonts w:cs="B Lotus"/>
          <w:szCs w:val="32"/>
          <w:rtl/>
        </w:rPr>
        <w:t xml:space="preserve"> است . </w:t>
      </w:r>
      <w:r w:rsidR="00470130">
        <w:rPr>
          <w:rFonts w:cs="B Lotus"/>
          <w:szCs w:val="32"/>
          <w:rtl/>
        </w:rPr>
        <w:t>ر</w:t>
      </w:r>
      <w:r w:rsidR="00470130">
        <w:rPr>
          <w:rFonts w:cs="B Lotus" w:hint="cs"/>
          <w:szCs w:val="32"/>
          <w:rtl/>
        </w:rPr>
        <w:t>ی</w:t>
      </w:r>
      <w:r w:rsidR="00470130">
        <w:rPr>
          <w:rFonts w:cs="B Lotus" w:hint="eastAsia"/>
          <w:szCs w:val="32"/>
          <w:rtl/>
        </w:rPr>
        <w:t>زمغذ</w:t>
      </w:r>
      <w:r w:rsidR="00470130">
        <w:rPr>
          <w:rFonts w:cs="B Lotus" w:hint="cs"/>
          <w:szCs w:val="32"/>
          <w:rtl/>
        </w:rPr>
        <w:t>ی‌</w:t>
      </w:r>
      <w:r w:rsidR="00470130">
        <w:rPr>
          <w:rFonts w:cs="B Lotus" w:hint="eastAsia"/>
          <w:szCs w:val="32"/>
          <w:rtl/>
        </w:rPr>
        <w:t>ها</w:t>
      </w:r>
      <w:r w:rsidRPr="00F44DC1">
        <w:rPr>
          <w:rFonts w:cs="B Lotus"/>
          <w:szCs w:val="32"/>
          <w:rtl/>
        </w:rPr>
        <w:t xml:space="preserve"> شامل </w:t>
      </w:r>
      <w:r w:rsidR="00470130">
        <w:rPr>
          <w:rFonts w:cs="B Lotus"/>
          <w:szCs w:val="32"/>
          <w:rtl/>
        </w:rPr>
        <w:t>و</w:t>
      </w:r>
      <w:r w:rsidR="00470130">
        <w:rPr>
          <w:rFonts w:cs="B Lotus" w:hint="cs"/>
          <w:szCs w:val="32"/>
          <w:rtl/>
        </w:rPr>
        <w:t>ی</w:t>
      </w:r>
      <w:r w:rsidR="00470130">
        <w:rPr>
          <w:rFonts w:cs="B Lotus" w:hint="eastAsia"/>
          <w:szCs w:val="32"/>
          <w:rtl/>
        </w:rPr>
        <w:t>تام</w:t>
      </w:r>
      <w:r w:rsidR="00470130">
        <w:rPr>
          <w:rFonts w:cs="B Lotus" w:hint="cs"/>
          <w:szCs w:val="32"/>
          <w:rtl/>
        </w:rPr>
        <w:t>ی</w:t>
      </w:r>
      <w:r w:rsidR="00470130">
        <w:rPr>
          <w:rFonts w:cs="B Lotus" w:hint="eastAsia"/>
          <w:szCs w:val="32"/>
          <w:rtl/>
        </w:rPr>
        <w:t>ن‌ها</w:t>
      </w:r>
      <w:r w:rsidRPr="00F44DC1">
        <w:rPr>
          <w:rFonts w:cs="B Lotus"/>
          <w:szCs w:val="32"/>
          <w:rtl/>
        </w:rPr>
        <w:t xml:space="preserve"> و مواد معدنی </w:t>
      </w:r>
      <w:r w:rsidR="00470130">
        <w:rPr>
          <w:rFonts w:cs="B Lotus"/>
          <w:szCs w:val="32"/>
          <w:rtl/>
        </w:rPr>
        <w:t>م</w:t>
      </w:r>
      <w:r w:rsidR="00470130">
        <w:rPr>
          <w:rFonts w:cs="B Lotus" w:hint="cs"/>
          <w:szCs w:val="32"/>
          <w:rtl/>
        </w:rPr>
        <w:t>ی‌</w:t>
      </w:r>
      <w:r w:rsidR="00470130">
        <w:rPr>
          <w:rFonts w:cs="B Lotus" w:hint="eastAsia"/>
          <w:szCs w:val="32"/>
          <w:rtl/>
        </w:rPr>
        <w:t>باشند</w:t>
      </w:r>
      <w:r w:rsidRPr="00F44DC1">
        <w:rPr>
          <w:rFonts w:cs="B Lotus"/>
          <w:szCs w:val="32"/>
          <w:rtl/>
        </w:rPr>
        <w:t xml:space="preserve"> که به مقدار کم </w:t>
      </w:r>
      <w:r w:rsidR="00470130">
        <w:rPr>
          <w:rFonts w:cs="B Lotus"/>
          <w:szCs w:val="32"/>
          <w:rtl/>
        </w:rPr>
        <w:t>به‌عنوان</w:t>
      </w:r>
      <w:r w:rsidRPr="00F44DC1">
        <w:rPr>
          <w:rFonts w:cs="B Lotus"/>
          <w:szCs w:val="32"/>
          <w:rtl/>
        </w:rPr>
        <w:t xml:space="preserve"> رژیم غذایی </w:t>
      </w:r>
      <w:r w:rsidR="00470130">
        <w:rPr>
          <w:rFonts w:cs="B Lotus"/>
          <w:szCs w:val="32"/>
          <w:rtl/>
        </w:rPr>
        <w:t>موردن</w:t>
      </w:r>
      <w:r w:rsidR="00470130">
        <w:rPr>
          <w:rFonts w:cs="B Lotus" w:hint="cs"/>
          <w:szCs w:val="32"/>
          <w:rtl/>
        </w:rPr>
        <w:t>ی</w:t>
      </w:r>
      <w:r w:rsidR="00470130">
        <w:rPr>
          <w:rFonts w:cs="B Lotus" w:hint="eastAsia"/>
          <w:szCs w:val="32"/>
          <w:rtl/>
        </w:rPr>
        <w:t>از</w:t>
      </w:r>
      <w:r w:rsidRPr="00F44DC1">
        <w:rPr>
          <w:rFonts w:cs="B Lotus"/>
          <w:szCs w:val="32"/>
          <w:rtl/>
        </w:rPr>
        <w:t xml:space="preserve"> هستند. </w:t>
      </w:r>
      <w:r w:rsidR="00470130">
        <w:rPr>
          <w:rFonts w:cs="B Lotus"/>
          <w:szCs w:val="32"/>
          <w:rtl/>
        </w:rPr>
        <w:t>باوجودا</w:t>
      </w:r>
      <w:r w:rsidR="00470130">
        <w:rPr>
          <w:rFonts w:cs="B Lotus" w:hint="cs"/>
          <w:szCs w:val="32"/>
          <w:rtl/>
        </w:rPr>
        <w:t>ی</w:t>
      </w:r>
      <w:r w:rsidR="00470130">
        <w:rPr>
          <w:rFonts w:cs="B Lotus" w:hint="eastAsia"/>
          <w:szCs w:val="32"/>
          <w:rtl/>
        </w:rPr>
        <w:t>نکه</w:t>
      </w:r>
      <w:r w:rsidRPr="00F44DC1">
        <w:rPr>
          <w:rFonts w:cs="B Lotus"/>
          <w:szCs w:val="32"/>
          <w:rtl/>
        </w:rPr>
        <w:t xml:space="preserve"> </w:t>
      </w:r>
      <w:r w:rsidR="00470130">
        <w:rPr>
          <w:rFonts w:cs="B Lotus"/>
          <w:szCs w:val="32"/>
          <w:rtl/>
        </w:rPr>
        <w:t>ر</w:t>
      </w:r>
      <w:r w:rsidR="00470130">
        <w:rPr>
          <w:rFonts w:cs="B Lotus" w:hint="cs"/>
          <w:szCs w:val="32"/>
          <w:rtl/>
        </w:rPr>
        <w:t>ی</w:t>
      </w:r>
      <w:r w:rsidR="00470130">
        <w:rPr>
          <w:rFonts w:cs="B Lotus" w:hint="eastAsia"/>
          <w:szCs w:val="32"/>
          <w:rtl/>
        </w:rPr>
        <w:t>زمغذ</w:t>
      </w:r>
      <w:r w:rsidR="00470130">
        <w:rPr>
          <w:rFonts w:cs="B Lotus" w:hint="cs"/>
          <w:szCs w:val="32"/>
          <w:rtl/>
        </w:rPr>
        <w:t>ی‌</w:t>
      </w:r>
      <w:r w:rsidR="00470130">
        <w:rPr>
          <w:rFonts w:cs="B Lotus" w:hint="eastAsia"/>
          <w:szCs w:val="32"/>
          <w:rtl/>
        </w:rPr>
        <w:t>ها</w:t>
      </w:r>
      <w:r w:rsidRPr="00F44DC1">
        <w:rPr>
          <w:rFonts w:cs="B Lotus"/>
          <w:szCs w:val="32"/>
          <w:rtl/>
        </w:rPr>
        <w:t xml:space="preserve"> حاوی انرژی نیستند</w:t>
      </w:r>
      <w:r w:rsidR="00090FE7">
        <w:rPr>
          <w:rFonts w:cs="B Lotus" w:hint="cs"/>
          <w:szCs w:val="32"/>
          <w:rtl/>
        </w:rPr>
        <w:t xml:space="preserve"> </w:t>
      </w:r>
      <w:r w:rsidRPr="00F44DC1">
        <w:rPr>
          <w:rFonts w:cs="B Lotus"/>
          <w:szCs w:val="32"/>
          <w:rtl/>
        </w:rPr>
        <w:t xml:space="preserve">ولی برای </w:t>
      </w:r>
      <w:r w:rsidR="00470130">
        <w:rPr>
          <w:rFonts w:cs="B Lotus"/>
          <w:szCs w:val="32"/>
          <w:rtl/>
        </w:rPr>
        <w:t>فعال</w:t>
      </w:r>
      <w:r w:rsidR="00470130">
        <w:rPr>
          <w:rFonts w:cs="B Lotus" w:hint="cs"/>
          <w:szCs w:val="32"/>
          <w:rtl/>
        </w:rPr>
        <w:t>ی</w:t>
      </w:r>
      <w:r w:rsidR="00470130">
        <w:rPr>
          <w:rFonts w:cs="B Lotus" w:hint="eastAsia"/>
          <w:szCs w:val="32"/>
          <w:rtl/>
        </w:rPr>
        <w:t>ت‌ها</w:t>
      </w:r>
      <w:r w:rsidR="00470130">
        <w:rPr>
          <w:rFonts w:cs="B Lotus" w:hint="cs"/>
          <w:szCs w:val="32"/>
          <w:rtl/>
        </w:rPr>
        <w:t>ی</w:t>
      </w:r>
      <w:r w:rsidRPr="00F44DC1">
        <w:rPr>
          <w:rFonts w:cs="B Lotus"/>
          <w:szCs w:val="32"/>
          <w:rtl/>
        </w:rPr>
        <w:t xml:space="preserve"> کاتابولیک و آنابولیک بدن ضروری هستند و ناکافی بودن سطح هرکدام از این </w:t>
      </w:r>
      <w:r w:rsidR="00470130">
        <w:rPr>
          <w:rFonts w:cs="B Lotus"/>
          <w:szCs w:val="32"/>
          <w:rtl/>
        </w:rPr>
        <w:t>ر</w:t>
      </w:r>
      <w:r w:rsidR="00470130">
        <w:rPr>
          <w:rFonts w:cs="B Lotus" w:hint="cs"/>
          <w:szCs w:val="32"/>
          <w:rtl/>
        </w:rPr>
        <w:t>ی</w:t>
      </w:r>
      <w:r w:rsidR="00470130">
        <w:rPr>
          <w:rFonts w:cs="B Lotus" w:hint="eastAsia"/>
          <w:szCs w:val="32"/>
          <w:rtl/>
        </w:rPr>
        <w:t>زمغذ</w:t>
      </w:r>
      <w:r w:rsidR="00470130">
        <w:rPr>
          <w:rFonts w:cs="B Lotus" w:hint="cs"/>
          <w:szCs w:val="32"/>
          <w:rtl/>
        </w:rPr>
        <w:t>ی‌</w:t>
      </w:r>
      <w:r w:rsidR="00470130">
        <w:rPr>
          <w:rFonts w:cs="B Lotus" w:hint="eastAsia"/>
          <w:szCs w:val="32"/>
          <w:rtl/>
        </w:rPr>
        <w:t>ها</w:t>
      </w:r>
      <w:r w:rsidRPr="00F44DC1">
        <w:rPr>
          <w:rFonts w:cs="B Lotus"/>
          <w:szCs w:val="32"/>
          <w:rtl/>
        </w:rPr>
        <w:t xml:space="preserve"> </w:t>
      </w:r>
      <w:r w:rsidR="00470130">
        <w:rPr>
          <w:rFonts w:cs="B Lotus"/>
          <w:szCs w:val="32"/>
          <w:rtl/>
        </w:rPr>
        <w:t>م</w:t>
      </w:r>
      <w:r w:rsidR="00470130">
        <w:rPr>
          <w:rFonts w:cs="B Lotus" w:hint="cs"/>
          <w:szCs w:val="32"/>
          <w:rtl/>
        </w:rPr>
        <w:t>ی‌</w:t>
      </w:r>
      <w:r w:rsidR="00470130">
        <w:rPr>
          <w:rFonts w:cs="B Lotus" w:hint="eastAsia"/>
          <w:szCs w:val="32"/>
          <w:rtl/>
        </w:rPr>
        <w:t>تواند</w:t>
      </w:r>
      <w:r w:rsidRPr="00F44DC1">
        <w:rPr>
          <w:rFonts w:cs="B Lotus"/>
          <w:szCs w:val="32"/>
          <w:rtl/>
        </w:rPr>
        <w:t xml:space="preserve"> </w:t>
      </w:r>
      <w:r w:rsidR="00470130">
        <w:rPr>
          <w:rFonts w:cs="B Lotus"/>
          <w:szCs w:val="32"/>
          <w:rtl/>
        </w:rPr>
        <w:t>تأث</w:t>
      </w:r>
      <w:r w:rsidR="00470130">
        <w:rPr>
          <w:rFonts w:cs="B Lotus" w:hint="cs"/>
          <w:szCs w:val="32"/>
          <w:rtl/>
        </w:rPr>
        <w:t>ی</w:t>
      </w:r>
      <w:r w:rsidR="00470130">
        <w:rPr>
          <w:rFonts w:cs="B Lotus" w:hint="eastAsia"/>
          <w:szCs w:val="32"/>
          <w:rtl/>
        </w:rPr>
        <w:t>رات</w:t>
      </w:r>
      <w:r w:rsidRPr="00F44DC1">
        <w:rPr>
          <w:rFonts w:cs="B Lotus"/>
          <w:szCs w:val="32"/>
          <w:rtl/>
        </w:rPr>
        <w:t xml:space="preserve"> نامطلوبی بر روی باروری زنان و مردان داشته باشد</w:t>
      </w:r>
      <w:r w:rsidR="005C1176">
        <w:rPr>
          <w:rFonts w:cs="B Lotus" w:hint="cs"/>
          <w:szCs w:val="32"/>
          <w:rtl/>
        </w:rPr>
        <w:t>(8)</w:t>
      </w:r>
      <w:r w:rsidRPr="00F44DC1">
        <w:rPr>
          <w:rFonts w:cs="B Lotus"/>
          <w:szCs w:val="32"/>
          <w:rtl/>
        </w:rPr>
        <w:t xml:space="preserve"> . همچنین درشت </w:t>
      </w:r>
      <w:r w:rsidR="00470130">
        <w:rPr>
          <w:rFonts w:cs="B Lotus"/>
          <w:szCs w:val="32"/>
          <w:rtl/>
        </w:rPr>
        <w:t>مغذ</w:t>
      </w:r>
      <w:r w:rsidR="00470130">
        <w:rPr>
          <w:rFonts w:cs="B Lotus" w:hint="cs"/>
          <w:szCs w:val="32"/>
          <w:rtl/>
        </w:rPr>
        <w:t>ی‌</w:t>
      </w:r>
      <w:r w:rsidR="00470130">
        <w:rPr>
          <w:rFonts w:cs="B Lotus" w:hint="eastAsia"/>
          <w:szCs w:val="32"/>
          <w:rtl/>
        </w:rPr>
        <w:t>ها</w:t>
      </w:r>
      <w:r w:rsidRPr="00F44DC1">
        <w:rPr>
          <w:rFonts w:cs="B Lotus"/>
          <w:szCs w:val="32"/>
          <w:rtl/>
        </w:rPr>
        <w:t xml:space="preserve"> که شامل </w:t>
      </w:r>
      <w:r w:rsidR="00470130">
        <w:rPr>
          <w:rFonts w:cs="B Lotus"/>
          <w:szCs w:val="32"/>
          <w:rtl/>
        </w:rPr>
        <w:t>پروتئ</w:t>
      </w:r>
      <w:r w:rsidR="00470130">
        <w:rPr>
          <w:rFonts w:cs="B Lotus" w:hint="cs"/>
          <w:szCs w:val="32"/>
          <w:rtl/>
        </w:rPr>
        <w:t>ی</w:t>
      </w:r>
      <w:r w:rsidR="00470130">
        <w:rPr>
          <w:rFonts w:cs="B Lotus" w:hint="eastAsia"/>
          <w:szCs w:val="32"/>
          <w:rtl/>
        </w:rPr>
        <w:t>ن‌ها</w:t>
      </w:r>
      <w:r w:rsidRPr="00F44DC1">
        <w:rPr>
          <w:rFonts w:cs="B Lotus"/>
          <w:szCs w:val="32"/>
          <w:rtl/>
        </w:rPr>
        <w:t xml:space="preserve">، فیبر </w:t>
      </w:r>
      <w:r w:rsidR="00090FE7">
        <w:rPr>
          <w:rFonts w:cs="B Lotus" w:hint="cs"/>
          <w:szCs w:val="32"/>
          <w:rtl/>
        </w:rPr>
        <w:t>ها</w:t>
      </w:r>
      <w:r w:rsidRPr="00F44DC1">
        <w:rPr>
          <w:rFonts w:cs="B Lotus"/>
          <w:szCs w:val="32"/>
          <w:rtl/>
        </w:rPr>
        <w:t>، چربی</w:t>
      </w:r>
      <w:r w:rsidR="00090FE7">
        <w:rPr>
          <w:rFonts w:cs="B Lotus" w:hint="cs"/>
          <w:szCs w:val="32"/>
          <w:rtl/>
        </w:rPr>
        <w:t xml:space="preserve"> ها</w:t>
      </w:r>
      <w:r w:rsidRPr="00F44DC1">
        <w:rPr>
          <w:rFonts w:cs="B Lotus"/>
          <w:szCs w:val="32"/>
          <w:rtl/>
        </w:rPr>
        <w:t xml:space="preserve"> و </w:t>
      </w:r>
      <w:r w:rsidR="00470130">
        <w:rPr>
          <w:rFonts w:cs="B Lotus"/>
          <w:szCs w:val="32"/>
          <w:rtl/>
        </w:rPr>
        <w:t>کربوه</w:t>
      </w:r>
      <w:r w:rsidR="00470130">
        <w:rPr>
          <w:rFonts w:cs="B Lotus" w:hint="cs"/>
          <w:szCs w:val="32"/>
          <w:rtl/>
        </w:rPr>
        <w:t>ی</w:t>
      </w:r>
      <w:r w:rsidR="00470130">
        <w:rPr>
          <w:rFonts w:cs="B Lotus" w:hint="eastAsia"/>
          <w:szCs w:val="32"/>
          <w:rtl/>
        </w:rPr>
        <w:t>درات‌ها</w:t>
      </w:r>
      <w:r w:rsidRPr="00F44DC1">
        <w:rPr>
          <w:rFonts w:cs="B Lotus"/>
          <w:szCs w:val="32"/>
          <w:rtl/>
        </w:rPr>
        <w:t xml:space="preserve"> است، </w:t>
      </w:r>
      <w:r w:rsidR="00470130">
        <w:rPr>
          <w:rFonts w:cs="B Lotus"/>
          <w:szCs w:val="32"/>
          <w:rtl/>
        </w:rPr>
        <w:t>تأث</w:t>
      </w:r>
      <w:r w:rsidR="00470130">
        <w:rPr>
          <w:rFonts w:cs="B Lotus" w:hint="cs"/>
          <w:szCs w:val="32"/>
          <w:rtl/>
        </w:rPr>
        <w:t>ی</w:t>
      </w:r>
      <w:r w:rsidR="00470130">
        <w:rPr>
          <w:rFonts w:cs="B Lotus" w:hint="eastAsia"/>
          <w:szCs w:val="32"/>
          <w:rtl/>
        </w:rPr>
        <w:t>رات</w:t>
      </w:r>
      <w:r w:rsidRPr="00F44DC1">
        <w:rPr>
          <w:rFonts w:cs="B Lotus"/>
          <w:szCs w:val="32"/>
          <w:rtl/>
        </w:rPr>
        <w:t xml:space="preserve"> مستقیمی بر باروری</w:t>
      </w:r>
      <w:r w:rsidR="00090FE7">
        <w:rPr>
          <w:rFonts w:cs="B Lotus" w:hint="cs"/>
          <w:szCs w:val="32"/>
          <w:rtl/>
        </w:rPr>
        <w:t xml:space="preserve"> انسان</w:t>
      </w:r>
      <w:r w:rsidRPr="00F44DC1">
        <w:rPr>
          <w:rFonts w:cs="B Lotus"/>
          <w:szCs w:val="32"/>
          <w:rtl/>
        </w:rPr>
        <w:t xml:space="preserve"> دارند</w:t>
      </w:r>
      <w:r w:rsidR="005C1176">
        <w:rPr>
          <w:rFonts w:cs="B Lotus" w:hint="cs"/>
          <w:szCs w:val="32"/>
          <w:rtl/>
        </w:rPr>
        <w:t>(9)</w:t>
      </w:r>
      <w:r w:rsidRPr="00F44DC1">
        <w:rPr>
          <w:rFonts w:cs="B Lotus"/>
          <w:szCs w:val="32"/>
          <w:rtl/>
        </w:rPr>
        <w:t xml:space="preserve"> .</w:t>
      </w:r>
    </w:p>
    <w:p w14:paraId="7A3E047A" w14:textId="7D6F2CB6" w:rsidR="00083F92" w:rsidRPr="00F44DC1" w:rsidRDefault="00083F92" w:rsidP="00090FE7">
      <w:pPr>
        <w:bidi/>
        <w:spacing w:after="186" w:line="240" w:lineRule="auto"/>
        <w:ind w:left="-5" w:hanging="10"/>
        <w:jc w:val="both"/>
        <w:rPr>
          <w:rFonts w:cs="B Lotus"/>
        </w:rPr>
      </w:pPr>
      <w:r w:rsidRPr="00F44DC1">
        <w:rPr>
          <w:rFonts w:ascii="Calibri" w:eastAsia="Calibri" w:hAnsi="Calibri" w:cs="B Lotus"/>
          <w:b/>
          <w:bCs/>
          <w:szCs w:val="32"/>
          <w:rtl/>
        </w:rPr>
        <w:t xml:space="preserve"> </w:t>
      </w:r>
      <w:r w:rsidRPr="00F44DC1">
        <w:rPr>
          <w:rFonts w:ascii="Arial" w:eastAsia="Arial" w:hAnsi="Arial" w:cs="B Lotus"/>
          <w:b/>
          <w:bCs/>
          <w:szCs w:val="32"/>
          <w:rtl/>
        </w:rPr>
        <w:t xml:space="preserve">ویتامین </w:t>
      </w:r>
      <w:r w:rsidR="00090FE7">
        <w:rPr>
          <w:rFonts w:ascii="Arial" w:eastAsia="Arial" w:hAnsi="Arial" w:cs="B Lotus"/>
          <w:b/>
          <w:bCs/>
          <w:szCs w:val="32"/>
        </w:rPr>
        <w:t>D</w:t>
      </w:r>
      <w:r w:rsidRPr="00F44DC1">
        <w:rPr>
          <w:rFonts w:ascii="Arial" w:eastAsia="Arial" w:hAnsi="Arial" w:cs="B Lotus"/>
          <w:b/>
          <w:bCs/>
          <w:szCs w:val="32"/>
          <w:rtl/>
        </w:rPr>
        <w:t xml:space="preserve">: </w:t>
      </w:r>
    </w:p>
    <w:p w14:paraId="383EB568" w14:textId="2D133D9A" w:rsidR="00083F92" w:rsidRDefault="00083F92" w:rsidP="00936E35">
      <w:pPr>
        <w:bidi/>
        <w:spacing w:line="240" w:lineRule="auto"/>
        <w:ind w:right="39"/>
        <w:jc w:val="both"/>
        <w:rPr>
          <w:rFonts w:cs="B Lotus"/>
          <w:rtl/>
        </w:rPr>
      </w:pPr>
      <w:r w:rsidRPr="00F44DC1">
        <w:rPr>
          <w:rFonts w:ascii="Arial" w:eastAsia="Arial" w:hAnsi="Arial" w:cs="B Lotus"/>
          <w:b/>
          <w:bCs/>
          <w:szCs w:val="32"/>
          <w:rtl/>
        </w:rPr>
        <w:t xml:space="preserve"> </w:t>
      </w:r>
      <w:r w:rsidRPr="00F44DC1">
        <w:rPr>
          <w:rFonts w:cs="B Lotus"/>
          <w:szCs w:val="32"/>
          <w:rtl/>
        </w:rPr>
        <w:t>مطالعه بلامبرگ و همکاران</w:t>
      </w:r>
      <w:r w:rsidR="005C1176">
        <w:rPr>
          <w:rFonts w:cs="B Lotus" w:hint="cs"/>
          <w:szCs w:val="32"/>
          <w:rtl/>
        </w:rPr>
        <w:t>(2011)</w:t>
      </w:r>
      <w:r w:rsidRPr="00F44DC1">
        <w:rPr>
          <w:rFonts w:cs="B Lotus"/>
          <w:szCs w:val="32"/>
          <w:rtl/>
        </w:rPr>
        <w:t xml:space="preserve"> که </w:t>
      </w:r>
      <w:r w:rsidR="00470130">
        <w:rPr>
          <w:rFonts w:cs="B Lotus"/>
          <w:szCs w:val="32"/>
          <w:rtl/>
        </w:rPr>
        <w:t>باهدف</w:t>
      </w:r>
      <w:r w:rsidRPr="00F44DC1">
        <w:rPr>
          <w:rFonts w:cs="B Lotus"/>
          <w:szCs w:val="32"/>
          <w:rtl/>
        </w:rPr>
        <w:t xml:space="preserve"> بررسی ارتباط ویتامین دی با تحرک اسپرم انجام شد نشان داد مصرف ویتامین دی </w:t>
      </w:r>
      <w:r w:rsidR="00470130">
        <w:rPr>
          <w:rFonts w:cs="B Lotus"/>
          <w:szCs w:val="32"/>
          <w:rtl/>
        </w:rPr>
        <w:t>م</w:t>
      </w:r>
      <w:r w:rsidR="00470130">
        <w:rPr>
          <w:rFonts w:cs="B Lotus" w:hint="cs"/>
          <w:szCs w:val="32"/>
          <w:rtl/>
        </w:rPr>
        <w:t>ی‌</w:t>
      </w:r>
      <w:r w:rsidR="00470130">
        <w:rPr>
          <w:rFonts w:cs="B Lotus" w:hint="eastAsia"/>
          <w:szCs w:val="32"/>
          <w:rtl/>
        </w:rPr>
        <w:t>تواند</w:t>
      </w:r>
      <w:r w:rsidRPr="00F44DC1">
        <w:rPr>
          <w:rFonts w:cs="B Lotus"/>
          <w:szCs w:val="32"/>
          <w:rtl/>
        </w:rPr>
        <w:t xml:space="preserve"> سبب افزایش تحرک اسپرم شود </w:t>
      </w:r>
      <w:r w:rsidR="005C1176">
        <w:rPr>
          <w:rFonts w:cs="B Lotus" w:hint="cs"/>
          <w:szCs w:val="32"/>
          <w:rtl/>
        </w:rPr>
        <w:t>(10)</w:t>
      </w:r>
      <w:r w:rsidRPr="00F44DC1">
        <w:rPr>
          <w:rFonts w:cs="B Lotus"/>
          <w:szCs w:val="32"/>
          <w:rtl/>
        </w:rPr>
        <w:t xml:space="preserve">. </w:t>
      </w:r>
      <w:r w:rsidR="00470130">
        <w:rPr>
          <w:rFonts w:cs="B Lotus"/>
          <w:szCs w:val="32"/>
          <w:rtl/>
        </w:rPr>
        <w:t>مشخص‌شده</w:t>
      </w:r>
      <w:r w:rsidRPr="00F44DC1">
        <w:rPr>
          <w:rFonts w:cs="B Lotus"/>
          <w:szCs w:val="32"/>
          <w:rtl/>
        </w:rPr>
        <w:t xml:space="preserve"> است که همبستگی مثبتی بین تعداد ، تحرک  و مورفولوژی اسپرم با سطح ویتامین دی وجود دارد</w:t>
      </w:r>
      <w:r w:rsidR="005C1176">
        <w:rPr>
          <w:rFonts w:cs="B Lotus" w:hint="cs"/>
          <w:szCs w:val="32"/>
          <w:rtl/>
        </w:rPr>
        <w:t>(11)</w:t>
      </w:r>
      <w:r w:rsidRPr="00F44DC1">
        <w:rPr>
          <w:rFonts w:cs="B Lotus"/>
          <w:szCs w:val="32"/>
          <w:rtl/>
        </w:rPr>
        <w:t xml:space="preserve">. مردانی که سطح ویتامین دی </w:t>
      </w:r>
      <w:r w:rsidR="00470130">
        <w:rPr>
          <w:rFonts w:cs="B Lotus"/>
          <w:szCs w:val="32"/>
          <w:rtl/>
        </w:rPr>
        <w:t>آن‌ها</w:t>
      </w:r>
      <w:r w:rsidRPr="00F44DC1">
        <w:rPr>
          <w:rFonts w:cs="B Lotus"/>
          <w:szCs w:val="32"/>
          <w:rtl/>
        </w:rPr>
        <w:t xml:space="preserve"> کمتر از </w:t>
      </w:r>
      <w:r w:rsidRPr="00F44DC1">
        <w:rPr>
          <w:rFonts w:ascii="Calibri" w:eastAsia="Calibri" w:hAnsi="Calibri" w:cs="B Lotus"/>
          <w:szCs w:val="32"/>
        </w:rPr>
        <w:t>20</w:t>
      </w:r>
      <w:r w:rsidRPr="00F44DC1">
        <w:rPr>
          <w:rFonts w:cs="B Lotus"/>
          <w:szCs w:val="32"/>
          <w:rtl/>
        </w:rPr>
        <w:t xml:space="preserve"> نانوگرم </w:t>
      </w:r>
      <w:r w:rsidRPr="00F44DC1">
        <w:rPr>
          <w:rFonts w:ascii="Calibri" w:eastAsia="Calibri" w:hAnsi="Calibri" w:cs="B Lotus"/>
          <w:szCs w:val="32"/>
          <w:rtl/>
        </w:rPr>
        <w:t xml:space="preserve"> </w:t>
      </w:r>
      <w:r w:rsidRPr="00F44DC1">
        <w:rPr>
          <w:rFonts w:cs="B Lotus"/>
          <w:szCs w:val="32"/>
          <w:rtl/>
        </w:rPr>
        <w:t xml:space="preserve">بر </w:t>
      </w:r>
      <w:r w:rsidR="00470130">
        <w:rPr>
          <w:rFonts w:cs="B Lotus"/>
          <w:szCs w:val="32"/>
          <w:rtl/>
        </w:rPr>
        <w:t>م</w:t>
      </w:r>
      <w:r w:rsidR="00470130">
        <w:rPr>
          <w:rFonts w:cs="B Lotus" w:hint="cs"/>
          <w:szCs w:val="32"/>
          <w:rtl/>
        </w:rPr>
        <w:t>ی</w:t>
      </w:r>
      <w:r w:rsidR="00470130">
        <w:rPr>
          <w:rFonts w:cs="B Lotus" w:hint="eastAsia"/>
          <w:szCs w:val="32"/>
          <w:rtl/>
        </w:rPr>
        <w:t>ل</w:t>
      </w:r>
      <w:r w:rsidR="00470130">
        <w:rPr>
          <w:rFonts w:cs="B Lotus" w:hint="cs"/>
          <w:szCs w:val="32"/>
          <w:rtl/>
        </w:rPr>
        <w:t>ی‌</w:t>
      </w:r>
      <w:r w:rsidR="00470130">
        <w:rPr>
          <w:rFonts w:cs="B Lotus" w:hint="eastAsia"/>
          <w:szCs w:val="32"/>
          <w:rtl/>
        </w:rPr>
        <w:t>ل</w:t>
      </w:r>
      <w:r w:rsidR="00470130">
        <w:rPr>
          <w:rFonts w:cs="B Lotus" w:hint="cs"/>
          <w:szCs w:val="32"/>
          <w:rtl/>
        </w:rPr>
        <w:t>ی</w:t>
      </w:r>
      <w:r w:rsidR="00470130">
        <w:rPr>
          <w:rFonts w:cs="B Lotus" w:hint="eastAsia"/>
          <w:szCs w:val="32"/>
          <w:rtl/>
        </w:rPr>
        <w:t>تر</w:t>
      </w:r>
      <w:r w:rsidRPr="00F44DC1">
        <w:rPr>
          <w:rFonts w:cs="B Lotus"/>
          <w:szCs w:val="32"/>
          <w:rtl/>
        </w:rPr>
        <w:t xml:space="preserve"> است تعداد اسپرم بسیار کمتری دارند</w:t>
      </w:r>
      <w:r w:rsidR="005C1176">
        <w:rPr>
          <w:rFonts w:cs="B Lotus" w:hint="cs"/>
          <w:szCs w:val="32"/>
          <w:rtl/>
        </w:rPr>
        <w:t>(12)</w:t>
      </w:r>
      <w:r w:rsidRPr="00F44DC1">
        <w:rPr>
          <w:rFonts w:cs="B Lotus"/>
          <w:szCs w:val="32"/>
          <w:rtl/>
        </w:rPr>
        <w:t xml:space="preserve"> . </w:t>
      </w:r>
    </w:p>
    <w:p w14:paraId="04C21CBC" w14:textId="77777777" w:rsidR="00090FE7" w:rsidRPr="00F44DC1" w:rsidRDefault="00090FE7" w:rsidP="00090FE7">
      <w:pPr>
        <w:bidi/>
        <w:spacing w:line="240" w:lineRule="auto"/>
        <w:ind w:right="39"/>
        <w:jc w:val="both"/>
        <w:rPr>
          <w:rFonts w:cs="B Lotus"/>
        </w:rPr>
      </w:pPr>
    </w:p>
    <w:p w14:paraId="58C21EA3" w14:textId="3B15D886" w:rsidR="00083F92" w:rsidRPr="00F44DC1" w:rsidRDefault="00083F92" w:rsidP="00090FE7">
      <w:pPr>
        <w:bidi/>
        <w:spacing w:after="186" w:line="240" w:lineRule="auto"/>
        <w:ind w:left="-5" w:hanging="10"/>
        <w:jc w:val="both"/>
        <w:rPr>
          <w:rFonts w:cs="B Lotus"/>
        </w:rPr>
      </w:pPr>
      <w:r w:rsidRPr="00F44DC1">
        <w:rPr>
          <w:rFonts w:ascii="Calibri" w:eastAsia="Calibri" w:hAnsi="Calibri" w:cs="B Lotus"/>
          <w:b/>
          <w:bCs/>
          <w:szCs w:val="32"/>
          <w:rtl/>
        </w:rPr>
        <w:lastRenderedPageBreak/>
        <w:t xml:space="preserve"> </w:t>
      </w:r>
      <w:r w:rsidRPr="00F44DC1">
        <w:rPr>
          <w:rFonts w:ascii="Arial" w:eastAsia="Arial" w:hAnsi="Arial" w:cs="B Lotus"/>
          <w:b/>
          <w:bCs/>
          <w:szCs w:val="32"/>
          <w:rtl/>
        </w:rPr>
        <w:t xml:space="preserve">ویتامین </w:t>
      </w:r>
      <w:r w:rsidR="00090FE7">
        <w:rPr>
          <w:rFonts w:ascii="Arial" w:eastAsia="Arial" w:hAnsi="Arial" w:cs="B Lotus"/>
          <w:b/>
          <w:bCs/>
          <w:szCs w:val="32"/>
        </w:rPr>
        <w:t>E</w:t>
      </w:r>
      <w:r w:rsidRPr="00F44DC1">
        <w:rPr>
          <w:rFonts w:ascii="Arial" w:eastAsia="Arial" w:hAnsi="Arial" w:cs="B Lotus"/>
          <w:b/>
          <w:bCs/>
          <w:szCs w:val="32"/>
          <w:rtl/>
        </w:rPr>
        <w:t xml:space="preserve"> : </w:t>
      </w:r>
    </w:p>
    <w:p w14:paraId="2A1E3479" w14:textId="5B781BFA" w:rsidR="00083F92" w:rsidRPr="00F44DC1" w:rsidRDefault="00083F92" w:rsidP="00936E35">
      <w:pPr>
        <w:bidi/>
        <w:spacing w:line="240" w:lineRule="auto"/>
        <w:ind w:right="259"/>
        <w:jc w:val="both"/>
        <w:rPr>
          <w:rFonts w:cs="B Lotus"/>
        </w:rPr>
      </w:pPr>
      <w:r w:rsidRPr="00F44DC1">
        <w:rPr>
          <w:rFonts w:ascii="Arial" w:eastAsia="Arial" w:hAnsi="Arial" w:cs="B Lotus"/>
          <w:b/>
          <w:bCs/>
          <w:szCs w:val="32"/>
          <w:rtl/>
        </w:rPr>
        <w:t xml:space="preserve"> </w:t>
      </w:r>
      <w:r w:rsidR="00090FE7">
        <w:rPr>
          <w:rFonts w:cs="B Lotus" w:hint="cs"/>
          <w:szCs w:val="32"/>
          <w:rtl/>
        </w:rPr>
        <w:t>این ویتامین،</w:t>
      </w:r>
      <w:r w:rsidRPr="00F44DC1">
        <w:rPr>
          <w:rFonts w:cs="B Lotus"/>
          <w:szCs w:val="32"/>
          <w:rtl/>
        </w:rPr>
        <w:t xml:space="preserve"> یک </w:t>
      </w:r>
      <w:r w:rsidR="00470130">
        <w:rPr>
          <w:rFonts w:cs="B Lotus"/>
          <w:szCs w:val="32"/>
          <w:rtl/>
        </w:rPr>
        <w:t>آنت</w:t>
      </w:r>
      <w:r w:rsidR="00470130">
        <w:rPr>
          <w:rFonts w:cs="B Lotus" w:hint="cs"/>
          <w:szCs w:val="32"/>
          <w:rtl/>
        </w:rPr>
        <w:t>ی‌</w:t>
      </w:r>
      <w:r w:rsidR="00470130">
        <w:rPr>
          <w:rFonts w:cs="B Lotus" w:hint="eastAsia"/>
          <w:szCs w:val="32"/>
          <w:rtl/>
        </w:rPr>
        <w:t>اکس</w:t>
      </w:r>
      <w:r w:rsidR="00470130">
        <w:rPr>
          <w:rFonts w:cs="B Lotus" w:hint="cs"/>
          <w:szCs w:val="32"/>
          <w:rtl/>
        </w:rPr>
        <w:t>ی</w:t>
      </w:r>
      <w:r w:rsidR="00470130">
        <w:rPr>
          <w:rFonts w:cs="B Lotus" w:hint="eastAsia"/>
          <w:szCs w:val="32"/>
          <w:rtl/>
        </w:rPr>
        <w:t>دان</w:t>
      </w:r>
      <w:r w:rsidRPr="00F44DC1">
        <w:rPr>
          <w:rFonts w:cs="B Lotus"/>
          <w:szCs w:val="32"/>
          <w:rtl/>
        </w:rPr>
        <w:t xml:space="preserve"> محلول در چربی است که قادر به </w:t>
      </w:r>
      <w:r w:rsidR="00470130">
        <w:rPr>
          <w:rFonts w:cs="B Lotus"/>
          <w:szCs w:val="32"/>
          <w:rtl/>
        </w:rPr>
        <w:t>خنث</w:t>
      </w:r>
      <w:r w:rsidR="00470130">
        <w:rPr>
          <w:rFonts w:cs="B Lotus" w:hint="cs"/>
          <w:szCs w:val="32"/>
          <w:rtl/>
        </w:rPr>
        <w:t>ی‌</w:t>
      </w:r>
      <w:r w:rsidR="00470130">
        <w:rPr>
          <w:rFonts w:cs="B Lotus" w:hint="eastAsia"/>
          <w:szCs w:val="32"/>
          <w:rtl/>
        </w:rPr>
        <w:t>ساز</w:t>
      </w:r>
      <w:r w:rsidR="00470130">
        <w:rPr>
          <w:rFonts w:cs="B Lotus" w:hint="cs"/>
          <w:szCs w:val="32"/>
          <w:rtl/>
        </w:rPr>
        <w:t>ی</w:t>
      </w:r>
      <w:r w:rsidRPr="00F44DC1">
        <w:rPr>
          <w:rFonts w:cs="B Lotus"/>
          <w:szCs w:val="32"/>
          <w:rtl/>
        </w:rPr>
        <w:t xml:space="preserve"> </w:t>
      </w:r>
      <w:r w:rsidR="00470130">
        <w:rPr>
          <w:rFonts w:cs="B Lotus"/>
          <w:szCs w:val="32"/>
          <w:rtl/>
        </w:rPr>
        <w:t>راد</w:t>
      </w:r>
      <w:r w:rsidR="00470130">
        <w:rPr>
          <w:rFonts w:cs="B Lotus" w:hint="cs"/>
          <w:szCs w:val="32"/>
          <w:rtl/>
        </w:rPr>
        <w:t>ی</w:t>
      </w:r>
      <w:r w:rsidR="00470130">
        <w:rPr>
          <w:rFonts w:cs="B Lotus" w:hint="eastAsia"/>
          <w:szCs w:val="32"/>
          <w:rtl/>
        </w:rPr>
        <w:t>کال‌ها</w:t>
      </w:r>
      <w:r w:rsidR="00470130">
        <w:rPr>
          <w:rFonts w:cs="B Lotus" w:hint="cs"/>
          <w:szCs w:val="32"/>
          <w:rtl/>
        </w:rPr>
        <w:t>ی</w:t>
      </w:r>
      <w:r w:rsidRPr="00F44DC1">
        <w:rPr>
          <w:rFonts w:cs="B Lotus"/>
          <w:szCs w:val="32"/>
          <w:rtl/>
        </w:rPr>
        <w:t xml:space="preserve"> </w:t>
      </w:r>
      <w:r w:rsidR="00470130">
        <w:rPr>
          <w:rFonts w:cs="B Lotus"/>
          <w:szCs w:val="32"/>
          <w:rtl/>
        </w:rPr>
        <w:t>آزاد</w:t>
      </w:r>
      <w:r w:rsidRPr="00F44DC1">
        <w:rPr>
          <w:rFonts w:cs="B Lotus"/>
          <w:szCs w:val="32"/>
          <w:rtl/>
        </w:rPr>
        <w:t xml:space="preserve"> است و بنابراین از غشاهای سلولی در برابر </w:t>
      </w:r>
      <w:r w:rsidR="00470130">
        <w:rPr>
          <w:rFonts w:cs="B Lotus"/>
          <w:szCs w:val="32"/>
          <w:rtl/>
        </w:rPr>
        <w:t>راد</w:t>
      </w:r>
      <w:r w:rsidR="00470130">
        <w:rPr>
          <w:rFonts w:cs="B Lotus" w:hint="cs"/>
          <w:szCs w:val="32"/>
          <w:rtl/>
        </w:rPr>
        <w:t>ی</w:t>
      </w:r>
      <w:r w:rsidR="00470130">
        <w:rPr>
          <w:rFonts w:cs="B Lotus" w:hint="eastAsia"/>
          <w:szCs w:val="32"/>
          <w:rtl/>
        </w:rPr>
        <w:t>کال‌ها</w:t>
      </w:r>
      <w:r w:rsidR="00470130">
        <w:rPr>
          <w:rFonts w:cs="B Lotus" w:hint="cs"/>
          <w:szCs w:val="32"/>
          <w:rtl/>
        </w:rPr>
        <w:t>ی</w:t>
      </w:r>
      <w:r w:rsidRPr="00F44DC1">
        <w:rPr>
          <w:rFonts w:cs="B Lotus"/>
          <w:szCs w:val="32"/>
          <w:rtl/>
        </w:rPr>
        <w:t xml:space="preserve"> </w:t>
      </w:r>
      <w:r w:rsidR="00470130">
        <w:rPr>
          <w:rFonts w:cs="B Lotus"/>
          <w:szCs w:val="32"/>
          <w:rtl/>
        </w:rPr>
        <w:t>آزاد</w:t>
      </w:r>
      <w:r w:rsidRPr="00F44DC1">
        <w:rPr>
          <w:rFonts w:cs="B Lotus"/>
          <w:szCs w:val="32"/>
          <w:rtl/>
        </w:rPr>
        <w:t xml:space="preserve"> محافظت </w:t>
      </w:r>
      <w:r w:rsidR="00470130">
        <w:rPr>
          <w:rFonts w:cs="B Lotus"/>
          <w:szCs w:val="32"/>
          <w:rtl/>
        </w:rPr>
        <w:t>م</w:t>
      </w:r>
      <w:r w:rsidR="00470130">
        <w:rPr>
          <w:rFonts w:cs="B Lotus" w:hint="cs"/>
          <w:szCs w:val="32"/>
          <w:rtl/>
        </w:rPr>
        <w:t>ی‌</w:t>
      </w:r>
      <w:r w:rsidR="00470130">
        <w:rPr>
          <w:rFonts w:cs="B Lotus" w:hint="eastAsia"/>
          <w:szCs w:val="32"/>
          <w:rtl/>
        </w:rPr>
        <w:t>کند</w:t>
      </w:r>
      <w:r w:rsidRPr="00F44DC1">
        <w:rPr>
          <w:rFonts w:cs="B Lotus"/>
          <w:szCs w:val="32"/>
          <w:rtl/>
        </w:rPr>
        <w:t xml:space="preserve">. علاوه بر این </w:t>
      </w:r>
      <w:r w:rsidRPr="00F44DC1">
        <w:rPr>
          <w:rFonts w:ascii="Calibri" w:eastAsia="Calibri" w:hAnsi="Calibri" w:cs="B Lotus"/>
          <w:szCs w:val="32"/>
          <w:rtl/>
        </w:rPr>
        <w:t xml:space="preserve"> </w:t>
      </w:r>
      <w:r w:rsidR="00470130">
        <w:rPr>
          <w:rFonts w:cs="B Lotus"/>
          <w:szCs w:val="32"/>
          <w:rtl/>
        </w:rPr>
        <w:t>و</w:t>
      </w:r>
      <w:r w:rsidR="00470130">
        <w:rPr>
          <w:rFonts w:cs="B Lotus" w:hint="cs"/>
          <w:szCs w:val="32"/>
          <w:rtl/>
        </w:rPr>
        <w:t>ی</w:t>
      </w:r>
      <w:r w:rsidR="00470130">
        <w:rPr>
          <w:rFonts w:cs="B Lotus" w:hint="eastAsia"/>
          <w:szCs w:val="32"/>
          <w:rtl/>
        </w:rPr>
        <w:t>تام</w:t>
      </w:r>
      <w:r w:rsidR="00470130">
        <w:rPr>
          <w:rFonts w:cs="B Lotus" w:hint="cs"/>
          <w:szCs w:val="32"/>
          <w:rtl/>
        </w:rPr>
        <w:t>ی</w:t>
      </w:r>
      <w:r w:rsidR="00470130">
        <w:rPr>
          <w:rFonts w:cs="B Lotus" w:hint="eastAsia"/>
          <w:szCs w:val="32"/>
          <w:rtl/>
        </w:rPr>
        <w:t>ن</w:t>
      </w:r>
      <w:r w:rsidRPr="00F44DC1">
        <w:rPr>
          <w:rFonts w:cs="B Lotus"/>
          <w:szCs w:val="32"/>
          <w:rtl/>
        </w:rPr>
        <w:t xml:space="preserve"> ایی </w:t>
      </w:r>
      <w:r w:rsidR="00470130">
        <w:rPr>
          <w:rFonts w:cs="B Lotus"/>
          <w:szCs w:val="32"/>
          <w:rtl/>
        </w:rPr>
        <w:t>م</w:t>
      </w:r>
      <w:r w:rsidR="00470130">
        <w:rPr>
          <w:rFonts w:cs="B Lotus" w:hint="cs"/>
          <w:szCs w:val="32"/>
          <w:rtl/>
        </w:rPr>
        <w:t>ی‌</w:t>
      </w:r>
      <w:r w:rsidR="00470130">
        <w:rPr>
          <w:rFonts w:cs="B Lotus" w:hint="eastAsia"/>
          <w:szCs w:val="32"/>
          <w:rtl/>
        </w:rPr>
        <w:t>تواند</w:t>
      </w:r>
      <w:r w:rsidRPr="00F44DC1">
        <w:rPr>
          <w:rFonts w:cs="B Lotus"/>
          <w:szCs w:val="32"/>
          <w:rtl/>
        </w:rPr>
        <w:t xml:space="preserve"> تولید  </w:t>
      </w:r>
      <w:r w:rsidR="00090FE7">
        <w:rPr>
          <w:rFonts w:cs="B Lotus" w:hint="cs"/>
          <w:szCs w:val="32"/>
          <w:rtl/>
        </w:rPr>
        <w:t>پارامترهای آسیب رسان</w:t>
      </w:r>
      <w:r w:rsidRPr="00F44DC1">
        <w:rPr>
          <w:rFonts w:cs="B Lotus"/>
          <w:szCs w:val="32"/>
          <w:rtl/>
        </w:rPr>
        <w:t xml:space="preserve"> را در</w:t>
      </w:r>
      <w:r w:rsidR="00470130">
        <w:rPr>
          <w:rFonts w:cs="B Lotus" w:hint="cs"/>
          <w:szCs w:val="32"/>
          <w:rtl/>
        </w:rPr>
        <w:t xml:space="preserve"> </w:t>
      </w:r>
      <w:r w:rsidRPr="00F44DC1">
        <w:rPr>
          <w:rFonts w:cs="B Lotus"/>
          <w:szCs w:val="32"/>
          <w:rtl/>
        </w:rPr>
        <w:t xml:space="preserve">مردان نابارور مهار کند </w:t>
      </w:r>
      <w:r w:rsidR="005C1176">
        <w:rPr>
          <w:rFonts w:cs="B Lotus" w:hint="cs"/>
          <w:szCs w:val="32"/>
          <w:rtl/>
        </w:rPr>
        <w:t>(13)</w:t>
      </w:r>
      <w:r w:rsidRPr="00F44DC1">
        <w:rPr>
          <w:rFonts w:cs="B Lotus"/>
          <w:szCs w:val="32"/>
          <w:rtl/>
        </w:rPr>
        <w:t xml:space="preserve"> . </w:t>
      </w:r>
    </w:p>
    <w:p w14:paraId="63CFD6F4" w14:textId="189EA01E" w:rsidR="00083F92" w:rsidRPr="00F44DC1" w:rsidRDefault="00083F92" w:rsidP="00936E35">
      <w:pPr>
        <w:bidi/>
        <w:spacing w:after="251" w:line="240" w:lineRule="auto"/>
        <w:ind w:left="-5" w:hanging="10"/>
        <w:jc w:val="both"/>
        <w:rPr>
          <w:rFonts w:cs="B Lotus"/>
          <w:rtl/>
          <w:lang w:bidi="fa-IR"/>
        </w:rPr>
      </w:pPr>
      <w:r w:rsidRPr="00F44DC1">
        <w:rPr>
          <w:rFonts w:ascii="Calibri" w:eastAsia="Calibri" w:hAnsi="Calibri" w:cs="B Lotus"/>
          <w:b/>
          <w:bCs/>
          <w:szCs w:val="32"/>
          <w:rtl/>
        </w:rPr>
        <w:t xml:space="preserve"> </w:t>
      </w:r>
      <w:r w:rsidRPr="00F44DC1">
        <w:rPr>
          <w:rFonts w:ascii="Arial" w:eastAsia="Arial" w:hAnsi="Arial" w:cs="B Lotus"/>
          <w:b/>
          <w:bCs/>
          <w:szCs w:val="32"/>
          <w:rtl/>
        </w:rPr>
        <w:t xml:space="preserve">ویتامین </w:t>
      </w:r>
      <w:r w:rsidR="00090FE7">
        <w:rPr>
          <w:rFonts w:ascii="Arial" w:eastAsia="Arial" w:hAnsi="Arial" w:cs="B Lotus"/>
          <w:b/>
          <w:bCs/>
          <w:szCs w:val="32"/>
        </w:rPr>
        <w:t>A</w:t>
      </w:r>
      <w:r w:rsidRPr="00F44DC1">
        <w:rPr>
          <w:rFonts w:ascii="Arial" w:eastAsia="Arial" w:hAnsi="Arial" w:cs="B Lotus"/>
          <w:b/>
          <w:bCs/>
          <w:szCs w:val="32"/>
          <w:rtl/>
        </w:rPr>
        <w:t xml:space="preserve"> : </w:t>
      </w:r>
    </w:p>
    <w:p w14:paraId="3776360B" w14:textId="1FB35DB9" w:rsidR="00083F92" w:rsidRPr="00F44DC1" w:rsidRDefault="00083F92" w:rsidP="00936E35">
      <w:pPr>
        <w:bidi/>
        <w:spacing w:line="240" w:lineRule="auto"/>
        <w:ind w:right="209"/>
        <w:jc w:val="both"/>
        <w:rPr>
          <w:rFonts w:cs="B Lotus"/>
        </w:rPr>
      </w:pPr>
      <w:r w:rsidRPr="00F44DC1">
        <w:rPr>
          <w:rFonts w:cs="B Lotus"/>
          <w:szCs w:val="32"/>
          <w:rtl/>
        </w:rPr>
        <w:t xml:space="preserve"> اسید رتینوئیک ، مشتق متابولیک ویتامین آ در چندین شکل ایزومری ازجمله </w:t>
      </w:r>
      <w:r w:rsidRPr="00F44DC1">
        <w:rPr>
          <w:rFonts w:ascii="Calibri" w:eastAsia="Calibri" w:hAnsi="Calibri" w:cs="B Lotus"/>
          <w:szCs w:val="32"/>
        </w:rPr>
        <w:t>9</w:t>
      </w:r>
      <w:r w:rsidRPr="00F44DC1">
        <w:rPr>
          <w:rFonts w:cs="B Lotus"/>
          <w:szCs w:val="32"/>
          <w:rtl/>
        </w:rPr>
        <w:t xml:space="preserve">ـسیس ، </w:t>
      </w:r>
      <w:r w:rsidRPr="00F44DC1">
        <w:rPr>
          <w:rFonts w:ascii="Calibri" w:eastAsia="Calibri" w:hAnsi="Calibri" w:cs="B Lotus"/>
          <w:szCs w:val="32"/>
        </w:rPr>
        <w:t>13</w:t>
      </w:r>
      <w:r w:rsidRPr="00F44DC1">
        <w:rPr>
          <w:rFonts w:cs="B Lotus"/>
          <w:szCs w:val="32"/>
          <w:rtl/>
        </w:rPr>
        <w:t xml:space="preserve">ـسیس و رتینوئیک اسید تمام ترانس وجود دارد. فرایند ضربانی رتینوئیک اسید امکان </w:t>
      </w:r>
      <w:r w:rsidR="00470130">
        <w:rPr>
          <w:rFonts w:cs="B Lotus"/>
          <w:szCs w:val="32"/>
          <w:rtl/>
        </w:rPr>
        <w:t>آزادساز</w:t>
      </w:r>
      <w:r w:rsidR="00470130">
        <w:rPr>
          <w:rFonts w:cs="B Lotus" w:hint="cs"/>
          <w:szCs w:val="32"/>
          <w:rtl/>
        </w:rPr>
        <w:t>ی</w:t>
      </w:r>
      <w:r w:rsidRPr="00F44DC1">
        <w:rPr>
          <w:rFonts w:cs="B Lotus"/>
          <w:szCs w:val="32"/>
          <w:rtl/>
        </w:rPr>
        <w:t xml:space="preserve"> مداوم </w:t>
      </w:r>
      <w:r w:rsidR="00470130">
        <w:rPr>
          <w:rFonts w:cs="B Lotus"/>
          <w:szCs w:val="32"/>
          <w:rtl/>
        </w:rPr>
        <w:t>اسپرم‌ها</w:t>
      </w:r>
      <w:r w:rsidR="00470130">
        <w:rPr>
          <w:rFonts w:cs="B Lotus" w:hint="cs"/>
          <w:szCs w:val="32"/>
          <w:rtl/>
        </w:rPr>
        <w:t>ی</w:t>
      </w:r>
      <w:r w:rsidRPr="00F44DC1">
        <w:rPr>
          <w:rFonts w:cs="B Lotus"/>
          <w:szCs w:val="32"/>
          <w:rtl/>
        </w:rPr>
        <w:t xml:space="preserve"> بالغ را به داخل لومن </w:t>
      </w:r>
      <w:r w:rsidR="00470130">
        <w:rPr>
          <w:rFonts w:cs="B Lotus"/>
          <w:szCs w:val="32"/>
          <w:rtl/>
        </w:rPr>
        <w:t>لوله‌ها</w:t>
      </w:r>
      <w:r w:rsidR="00470130">
        <w:rPr>
          <w:rFonts w:cs="B Lotus" w:hint="cs"/>
          <w:szCs w:val="32"/>
          <w:rtl/>
        </w:rPr>
        <w:t>ی</w:t>
      </w:r>
      <w:r w:rsidRPr="00F44DC1">
        <w:rPr>
          <w:rFonts w:cs="B Lotus"/>
          <w:szCs w:val="32"/>
          <w:rtl/>
        </w:rPr>
        <w:t xml:space="preserve"> کلیوی فراهم </w:t>
      </w:r>
      <w:r w:rsidR="00470130">
        <w:rPr>
          <w:rFonts w:cs="B Lotus"/>
          <w:szCs w:val="32"/>
          <w:rtl/>
        </w:rPr>
        <w:t>م</w:t>
      </w:r>
      <w:r w:rsidR="00470130">
        <w:rPr>
          <w:rFonts w:cs="B Lotus" w:hint="cs"/>
          <w:szCs w:val="32"/>
          <w:rtl/>
        </w:rPr>
        <w:t>ی‌</w:t>
      </w:r>
      <w:r w:rsidR="00470130">
        <w:rPr>
          <w:rFonts w:cs="B Lotus" w:hint="eastAsia"/>
          <w:szCs w:val="32"/>
          <w:rtl/>
        </w:rPr>
        <w:t>کند</w:t>
      </w:r>
      <w:r w:rsidRPr="00F44DC1">
        <w:rPr>
          <w:rFonts w:cs="B Lotus"/>
          <w:szCs w:val="32"/>
          <w:rtl/>
        </w:rPr>
        <w:t xml:space="preserve"> و برای باروری پایدار ضروری است. حفظ  سطح رتینوئیک اسید در طول چرخه اپی</w:t>
      </w:r>
      <w:r w:rsidR="00090FE7">
        <w:rPr>
          <w:rFonts w:cs="B Lotus" w:hint="cs"/>
          <w:szCs w:val="32"/>
          <w:rtl/>
        </w:rPr>
        <w:t xml:space="preserve"> </w:t>
      </w:r>
      <w:r w:rsidRPr="00F44DC1">
        <w:rPr>
          <w:rFonts w:cs="B Lotus"/>
          <w:szCs w:val="32"/>
          <w:rtl/>
        </w:rPr>
        <w:t xml:space="preserve">تلیال </w:t>
      </w:r>
      <w:r w:rsidRPr="00F44DC1">
        <w:rPr>
          <w:rFonts w:ascii="Calibri" w:eastAsia="Calibri" w:hAnsi="Calibri" w:cs="B Lotus"/>
          <w:szCs w:val="32"/>
          <w:rtl/>
        </w:rPr>
        <w:t xml:space="preserve"> </w:t>
      </w:r>
      <w:r w:rsidRPr="00F44DC1">
        <w:rPr>
          <w:rFonts w:cs="B Lotus"/>
          <w:szCs w:val="32"/>
          <w:rtl/>
        </w:rPr>
        <w:t>اسپرماتوژنیک برای تنظیم مناسب اسپرماتوژنیک ضروری است</w:t>
      </w:r>
      <w:r w:rsidR="005C1176">
        <w:rPr>
          <w:rFonts w:cs="B Lotus" w:hint="cs"/>
          <w:szCs w:val="32"/>
          <w:rtl/>
        </w:rPr>
        <w:t>(14)</w:t>
      </w:r>
      <w:r w:rsidRPr="00F44DC1">
        <w:rPr>
          <w:rFonts w:cs="B Lotus"/>
          <w:szCs w:val="32"/>
          <w:rtl/>
        </w:rPr>
        <w:t xml:space="preserve"> . </w:t>
      </w:r>
    </w:p>
    <w:p w14:paraId="4D0410F2" w14:textId="6E049FAA" w:rsidR="00083F92" w:rsidRPr="00F44DC1" w:rsidRDefault="00083F92" w:rsidP="00936E35">
      <w:pPr>
        <w:bidi/>
        <w:spacing w:after="186" w:line="240" w:lineRule="auto"/>
        <w:ind w:left="-5" w:hanging="10"/>
        <w:jc w:val="both"/>
        <w:rPr>
          <w:rFonts w:cs="B Lotus"/>
        </w:rPr>
      </w:pPr>
      <w:r w:rsidRPr="00F44DC1">
        <w:rPr>
          <w:rFonts w:ascii="Calibri" w:eastAsia="Calibri" w:hAnsi="Calibri" w:cs="B Lotus"/>
          <w:b/>
          <w:bCs/>
          <w:szCs w:val="32"/>
          <w:rtl/>
        </w:rPr>
        <w:t xml:space="preserve"> </w:t>
      </w:r>
      <w:r w:rsidRPr="00F44DC1">
        <w:rPr>
          <w:rFonts w:ascii="Arial" w:eastAsia="Arial" w:hAnsi="Arial" w:cs="B Lotus"/>
          <w:b/>
          <w:bCs/>
          <w:szCs w:val="32"/>
          <w:rtl/>
        </w:rPr>
        <w:t xml:space="preserve">ویتامین </w:t>
      </w:r>
      <w:r w:rsidR="00090FE7">
        <w:rPr>
          <w:rFonts w:ascii="Arial" w:eastAsia="Arial" w:hAnsi="Arial" w:cs="B Lotus"/>
          <w:b/>
          <w:bCs/>
          <w:szCs w:val="32"/>
        </w:rPr>
        <w:t>C</w:t>
      </w:r>
      <w:r w:rsidRPr="00F44DC1">
        <w:rPr>
          <w:rFonts w:ascii="Arial" w:eastAsia="Arial" w:hAnsi="Arial" w:cs="B Lotus"/>
          <w:b/>
          <w:bCs/>
          <w:szCs w:val="32"/>
          <w:rtl/>
        </w:rPr>
        <w:t xml:space="preserve">: </w:t>
      </w:r>
    </w:p>
    <w:p w14:paraId="300B02A9" w14:textId="3B7EA562" w:rsidR="00083F92" w:rsidRPr="00F44DC1" w:rsidRDefault="00090FE7" w:rsidP="00090FE7">
      <w:pPr>
        <w:bidi/>
        <w:spacing w:line="240" w:lineRule="auto"/>
        <w:ind w:right="349"/>
        <w:jc w:val="both"/>
        <w:rPr>
          <w:rFonts w:cs="B Lotus"/>
          <w:rtl/>
          <w:lang w:bidi="fa-IR"/>
        </w:rPr>
      </w:pPr>
      <w:r>
        <w:rPr>
          <w:rFonts w:cs="B Lotus" w:hint="cs"/>
          <w:szCs w:val="32"/>
          <w:rtl/>
          <w:lang w:bidi="fa-IR"/>
        </w:rPr>
        <w:t xml:space="preserve">این ویتامین، یک </w:t>
      </w:r>
      <w:r w:rsidR="00470130">
        <w:rPr>
          <w:rFonts w:cs="B Lotus"/>
          <w:szCs w:val="32"/>
          <w:rtl/>
        </w:rPr>
        <w:t>آنت</w:t>
      </w:r>
      <w:r w:rsidR="00470130">
        <w:rPr>
          <w:rFonts w:cs="B Lotus" w:hint="cs"/>
          <w:szCs w:val="32"/>
          <w:rtl/>
        </w:rPr>
        <w:t>ی‌</w:t>
      </w:r>
      <w:r w:rsidR="00470130">
        <w:rPr>
          <w:rFonts w:cs="B Lotus" w:hint="eastAsia"/>
          <w:szCs w:val="32"/>
          <w:rtl/>
        </w:rPr>
        <w:t>اکس</w:t>
      </w:r>
      <w:r w:rsidR="00470130">
        <w:rPr>
          <w:rFonts w:cs="B Lotus" w:hint="cs"/>
          <w:szCs w:val="32"/>
          <w:rtl/>
        </w:rPr>
        <w:t>ی</w:t>
      </w:r>
      <w:r w:rsidR="00470130">
        <w:rPr>
          <w:rFonts w:cs="B Lotus" w:hint="eastAsia"/>
          <w:szCs w:val="32"/>
          <w:rtl/>
        </w:rPr>
        <w:t>دان</w:t>
      </w:r>
      <w:r w:rsidR="00470130">
        <w:rPr>
          <w:rFonts w:cs="B Lotus" w:hint="cs"/>
          <w:szCs w:val="32"/>
          <w:rtl/>
        </w:rPr>
        <w:t>ی</w:t>
      </w:r>
      <w:r w:rsidR="00083F92" w:rsidRPr="00F44DC1">
        <w:rPr>
          <w:rFonts w:cs="B Lotus"/>
          <w:szCs w:val="32"/>
          <w:rtl/>
        </w:rPr>
        <w:t xml:space="preserve"> بسیار مهم و قدرتمند است که در </w:t>
      </w:r>
      <w:r w:rsidR="00470130">
        <w:rPr>
          <w:rFonts w:cs="B Lotus"/>
          <w:szCs w:val="32"/>
          <w:rtl/>
        </w:rPr>
        <w:t>مح</w:t>
      </w:r>
      <w:r w:rsidR="00470130">
        <w:rPr>
          <w:rFonts w:cs="B Lotus" w:hint="cs"/>
          <w:szCs w:val="32"/>
          <w:rtl/>
        </w:rPr>
        <w:t>ی</w:t>
      </w:r>
      <w:r w:rsidR="00470130">
        <w:rPr>
          <w:rFonts w:cs="B Lotus" w:hint="eastAsia"/>
          <w:szCs w:val="32"/>
          <w:rtl/>
        </w:rPr>
        <w:t>ط‌ها</w:t>
      </w:r>
      <w:r w:rsidR="00470130">
        <w:rPr>
          <w:rFonts w:cs="B Lotus" w:hint="cs"/>
          <w:szCs w:val="32"/>
          <w:rtl/>
        </w:rPr>
        <w:t>ی</w:t>
      </w:r>
      <w:r w:rsidR="00083F92" w:rsidRPr="00F44DC1">
        <w:rPr>
          <w:rFonts w:cs="B Lotus"/>
          <w:szCs w:val="32"/>
          <w:rtl/>
        </w:rPr>
        <w:t xml:space="preserve"> آبی بدن فعالیت </w:t>
      </w:r>
      <w:r w:rsidR="00470130">
        <w:rPr>
          <w:rFonts w:cs="B Lotus"/>
          <w:szCs w:val="32"/>
          <w:rtl/>
        </w:rPr>
        <w:t>م</w:t>
      </w:r>
      <w:r w:rsidR="00470130">
        <w:rPr>
          <w:rFonts w:cs="B Lotus" w:hint="cs"/>
          <w:szCs w:val="32"/>
          <w:rtl/>
        </w:rPr>
        <w:t>ی‌</w:t>
      </w:r>
      <w:r w:rsidR="00470130">
        <w:rPr>
          <w:rFonts w:cs="B Lotus" w:hint="eastAsia"/>
          <w:szCs w:val="32"/>
          <w:rtl/>
        </w:rPr>
        <w:t>کند</w:t>
      </w:r>
      <w:r w:rsidR="00083F92" w:rsidRPr="00F44DC1">
        <w:rPr>
          <w:rFonts w:cs="B Lotus"/>
          <w:szCs w:val="32"/>
          <w:rtl/>
        </w:rPr>
        <w:t xml:space="preserve"> و حدود </w:t>
      </w:r>
      <w:r w:rsidR="00083F92" w:rsidRPr="00F44DC1">
        <w:rPr>
          <w:rFonts w:ascii="Calibri" w:eastAsia="Calibri" w:hAnsi="Calibri" w:cs="B Lotus"/>
          <w:szCs w:val="32"/>
        </w:rPr>
        <w:t>65</w:t>
      </w:r>
      <w:r w:rsidR="00083F92" w:rsidRPr="00F44DC1">
        <w:rPr>
          <w:rFonts w:ascii="Arial" w:hAnsi="Arial" w:cs="Arial" w:hint="cs"/>
          <w:szCs w:val="32"/>
          <w:rtl/>
        </w:rPr>
        <w:t>٪</w:t>
      </w:r>
      <w:r w:rsidR="00083F92" w:rsidRPr="00F44DC1">
        <w:rPr>
          <w:rFonts w:cs="B Lotus"/>
          <w:szCs w:val="32"/>
          <w:rtl/>
        </w:rPr>
        <w:t xml:space="preserve"> </w:t>
      </w:r>
      <w:r w:rsidR="00083F92" w:rsidRPr="00F44DC1">
        <w:rPr>
          <w:rFonts w:cs="B Lotus" w:hint="cs"/>
          <w:szCs w:val="32"/>
          <w:rtl/>
        </w:rPr>
        <w:t>ظرفیت</w:t>
      </w:r>
      <w:r w:rsidR="00083F92" w:rsidRPr="00F44DC1">
        <w:rPr>
          <w:rFonts w:cs="B Lotus"/>
          <w:szCs w:val="32"/>
          <w:rtl/>
        </w:rPr>
        <w:t xml:space="preserve"> </w:t>
      </w:r>
      <w:r w:rsidR="00083F92" w:rsidRPr="00F44DC1">
        <w:rPr>
          <w:rFonts w:cs="B Lotus" w:hint="cs"/>
          <w:szCs w:val="32"/>
          <w:rtl/>
        </w:rPr>
        <w:t>کل</w:t>
      </w:r>
      <w:r w:rsidR="00083F92" w:rsidRPr="00F44DC1">
        <w:rPr>
          <w:rFonts w:cs="B Lotus"/>
          <w:szCs w:val="32"/>
          <w:rtl/>
        </w:rPr>
        <w:t xml:space="preserve"> </w:t>
      </w:r>
      <w:r w:rsidR="00470130">
        <w:rPr>
          <w:rFonts w:cs="B Lotus"/>
          <w:szCs w:val="32"/>
          <w:rtl/>
        </w:rPr>
        <w:t>آنت</w:t>
      </w:r>
      <w:r w:rsidR="00470130">
        <w:rPr>
          <w:rFonts w:cs="B Lotus" w:hint="cs"/>
          <w:szCs w:val="32"/>
          <w:rtl/>
        </w:rPr>
        <w:t>ی‌</w:t>
      </w:r>
      <w:r w:rsidR="00470130">
        <w:rPr>
          <w:rFonts w:cs="B Lotus" w:hint="eastAsia"/>
          <w:szCs w:val="32"/>
          <w:rtl/>
        </w:rPr>
        <w:t>اکس</w:t>
      </w:r>
      <w:r w:rsidR="00470130">
        <w:rPr>
          <w:rFonts w:cs="B Lotus" w:hint="cs"/>
          <w:szCs w:val="32"/>
          <w:rtl/>
        </w:rPr>
        <w:t>ی</w:t>
      </w:r>
      <w:r w:rsidR="00470130">
        <w:rPr>
          <w:rFonts w:cs="B Lotus" w:hint="eastAsia"/>
          <w:szCs w:val="32"/>
          <w:rtl/>
        </w:rPr>
        <w:t>دان</w:t>
      </w:r>
      <w:r w:rsidR="00470130">
        <w:rPr>
          <w:rFonts w:cs="B Lotus" w:hint="cs"/>
          <w:szCs w:val="32"/>
          <w:rtl/>
        </w:rPr>
        <w:t>‌های</w:t>
      </w:r>
      <w:r w:rsidR="00470130" w:rsidRPr="00F44DC1">
        <w:rPr>
          <w:rFonts w:cs="B Lotus"/>
          <w:szCs w:val="32"/>
          <w:rtl/>
        </w:rPr>
        <w:t xml:space="preserve"> </w:t>
      </w:r>
      <w:r w:rsidR="00083F92" w:rsidRPr="00F44DC1">
        <w:rPr>
          <w:rFonts w:cs="B Lotus" w:hint="cs"/>
          <w:szCs w:val="32"/>
          <w:rtl/>
        </w:rPr>
        <w:t>داخل</w:t>
      </w:r>
      <w:r w:rsidR="00083F92" w:rsidRPr="00F44DC1">
        <w:rPr>
          <w:rFonts w:cs="B Lotus"/>
          <w:szCs w:val="32"/>
          <w:rtl/>
        </w:rPr>
        <w:t xml:space="preserve"> </w:t>
      </w:r>
      <w:r w:rsidR="00083F92" w:rsidRPr="00F44DC1">
        <w:rPr>
          <w:rFonts w:cs="B Lotus" w:hint="cs"/>
          <w:szCs w:val="32"/>
          <w:rtl/>
        </w:rPr>
        <w:t>و</w:t>
      </w:r>
      <w:r w:rsidR="00083F92" w:rsidRPr="00F44DC1">
        <w:rPr>
          <w:rFonts w:cs="B Lotus"/>
          <w:szCs w:val="32"/>
          <w:rtl/>
        </w:rPr>
        <w:t xml:space="preserve"> </w:t>
      </w:r>
      <w:r w:rsidR="00083F92" w:rsidRPr="00F44DC1">
        <w:rPr>
          <w:rFonts w:cs="B Lotus" w:hint="cs"/>
          <w:szCs w:val="32"/>
          <w:rtl/>
        </w:rPr>
        <w:t>خارج</w:t>
      </w:r>
      <w:r w:rsidR="00083F92" w:rsidRPr="00F44DC1">
        <w:rPr>
          <w:rFonts w:cs="B Lotus"/>
          <w:szCs w:val="32"/>
          <w:rtl/>
        </w:rPr>
        <w:t xml:space="preserve"> </w:t>
      </w:r>
      <w:r w:rsidR="00083F92" w:rsidRPr="00F44DC1">
        <w:rPr>
          <w:rFonts w:cs="B Lotus" w:hint="cs"/>
          <w:szCs w:val="32"/>
          <w:rtl/>
        </w:rPr>
        <w:t>سلولی</w:t>
      </w:r>
      <w:r w:rsidR="00083F92" w:rsidRPr="00F44DC1">
        <w:rPr>
          <w:rFonts w:cs="B Lotus"/>
          <w:szCs w:val="32"/>
          <w:rtl/>
        </w:rPr>
        <w:t xml:space="preserve"> </w:t>
      </w:r>
      <w:r w:rsidR="00083F92" w:rsidRPr="00F44DC1">
        <w:rPr>
          <w:rFonts w:cs="B Lotus" w:hint="cs"/>
          <w:szCs w:val="32"/>
          <w:rtl/>
        </w:rPr>
        <w:t>موجود</w:t>
      </w:r>
      <w:r w:rsidR="00083F92" w:rsidRPr="00F44DC1">
        <w:rPr>
          <w:rFonts w:cs="B Lotus"/>
          <w:szCs w:val="32"/>
          <w:rtl/>
        </w:rPr>
        <w:t xml:space="preserve"> </w:t>
      </w:r>
      <w:r w:rsidR="00083F92" w:rsidRPr="00F44DC1">
        <w:rPr>
          <w:rFonts w:cs="B Lotus" w:hint="cs"/>
          <w:szCs w:val="32"/>
          <w:rtl/>
        </w:rPr>
        <w:t>در</w:t>
      </w:r>
      <w:r w:rsidR="00083F92" w:rsidRPr="00F44DC1">
        <w:rPr>
          <w:rFonts w:cs="B Lotus"/>
          <w:szCs w:val="32"/>
          <w:rtl/>
        </w:rPr>
        <w:t xml:space="preserve"> </w:t>
      </w:r>
      <w:r w:rsidR="00083F92" w:rsidRPr="00F44DC1">
        <w:rPr>
          <w:rFonts w:cs="B Lotus" w:hint="cs"/>
          <w:szCs w:val="32"/>
          <w:rtl/>
        </w:rPr>
        <w:t>مایع</w:t>
      </w:r>
      <w:r w:rsidR="00083F92" w:rsidRPr="00F44DC1">
        <w:rPr>
          <w:rFonts w:cs="B Lotus"/>
          <w:szCs w:val="32"/>
          <w:rtl/>
        </w:rPr>
        <w:t xml:space="preserve"> </w:t>
      </w:r>
      <w:r w:rsidR="00083F92" w:rsidRPr="00F44DC1">
        <w:rPr>
          <w:rFonts w:cs="B Lotus" w:hint="cs"/>
          <w:szCs w:val="32"/>
          <w:rtl/>
        </w:rPr>
        <w:t>منی</w:t>
      </w:r>
      <w:r w:rsidR="00083F92" w:rsidRPr="00F44DC1">
        <w:rPr>
          <w:rFonts w:cs="B Lotus"/>
          <w:szCs w:val="32"/>
          <w:rtl/>
        </w:rPr>
        <w:t xml:space="preserve"> </w:t>
      </w:r>
      <w:r w:rsidR="00083F92" w:rsidRPr="00F44DC1">
        <w:rPr>
          <w:rFonts w:cs="B Lotus" w:hint="cs"/>
          <w:szCs w:val="32"/>
          <w:rtl/>
        </w:rPr>
        <w:t>را</w:t>
      </w:r>
      <w:r w:rsidR="00083F92" w:rsidRPr="00F44DC1">
        <w:rPr>
          <w:rFonts w:cs="B Lotus"/>
          <w:szCs w:val="32"/>
          <w:rtl/>
        </w:rPr>
        <w:t xml:space="preserve"> </w:t>
      </w:r>
      <w:r w:rsidR="00083F92" w:rsidRPr="00F44DC1">
        <w:rPr>
          <w:rFonts w:cs="B Lotus" w:hint="cs"/>
          <w:szCs w:val="32"/>
          <w:rtl/>
        </w:rPr>
        <w:t>تشکیل</w:t>
      </w:r>
      <w:r w:rsidR="00083F92" w:rsidRPr="00F44DC1">
        <w:rPr>
          <w:rFonts w:cs="B Lotus"/>
          <w:szCs w:val="32"/>
          <w:rtl/>
        </w:rPr>
        <w:t xml:space="preserve"> </w:t>
      </w:r>
      <w:r w:rsidR="00470130">
        <w:rPr>
          <w:rFonts w:cs="B Lotus"/>
          <w:szCs w:val="32"/>
          <w:rtl/>
        </w:rPr>
        <w:t>م</w:t>
      </w:r>
      <w:r w:rsidR="00470130">
        <w:rPr>
          <w:rFonts w:cs="B Lotus" w:hint="cs"/>
          <w:szCs w:val="32"/>
          <w:rtl/>
        </w:rPr>
        <w:t>ی‌</w:t>
      </w:r>
      <w:r w:rsidR="00470130">
        <w:rPr>
          <w:rFonts w:cs="B Lotus" w:hint="eastAsia"/>
          <w:szCs w:val="32"/>
          <w:rtl/>
        </w:rPr>
        <w:t>دهد</w:t>
      </w:r>
      <w:r w:rsidR="00083F92" w:rsidRPr="00F44DC1">
        <w:rPr>
          <w:rFonts w:cs="B Lotus"/>
          <w:szCs w:val="32"/>
          <w:rtl/>
        </w:rPr>
        <w:t xml:space="preserve"> </w:t>
      </w:r>
      <w:r w:rsidR="005C1176">
        <w:rPr>
          <w:rFonts w:cs="B Lotus" w:hint="cs"/>
          <w:szCs w:val="32"/>
          <w:rtl/>
        </w:rPr>
        <w:t>(</w:t>
      </w:r>
      <w:r w:rsidR="00F8586C">
        <w:rPr>
          <w:rFonts w:cs="B Lotus"/>
          <w:szCs w:val="32"/>
          <w:rtl/>
        </w:rPr>
        <w:t>8</w:t>
      </w:r>
      <w:r w:rsidR="005C1176">
        <w:rPr>
          <w:rFonts w:cs="B Lotus" w:hint="cs"/>
          <w:szCs w:val="32"/>
          <w:rtl/>
        </w:rPr>
        <w:t>)</w:t>
      </w:r>
      <w:r>
        <w:rPr>
          <w:rFonts w:cs="B Lotus" w:hint="cs"/>
          <w:szCs w:val="32"/>
          <w:rtl/>
        </w:rPr>
        <w:t>.</w:t>
      </w:r>
    </w:p>
    <w:p w14:paraId="3171D2B4" w14:textId="77777777" w:rsidR="00083F92" w:rsidRPr="00F44DC1" w:rsidRDefault="00083F92" w:rsidP="00936E35">
      <w:pPr>
        <w:bidi/>
        <w:spacing w:after="186" w:line="240" w:lineRule="auto"/>
        <w:ind w:left="-5" w:hanging="10"/>
        <w:jc w:val="both"/>
        <w:rPr>
          <w:rFonts w:cs="B Lotus"/>
        </w:rPr>
      </w:pPr>
      <w:r w:rsidRPr="00F44DC1">
        <w:rPr>
          <w:rFonts w:ascii="Calibri" w:eastAsia="Calibri" w:hAnsi="Calibri" w:cs="B Lotus"/>
          <w:b/>
          <w:bCs/>
          <w:szCs w:val="32"/>
          <w:rtl/>
        </w:rPr>
        <w:t xml:space="preserve"> </w:t>
      </w:r>
      <w:r w:rsidRPr="00F44DC1">
        <w:rPr>
          <w:rFonts w:ascii="Arial" w:eastAsia="Arial" w:hAnsi="Arial" w:cs="B Lotus"/>
          <w:b/>
          <w:bCs/>
          <w:szCs w:val="32"/>
          <w:rtl/>
        </w:rPr>
        <w:t xml:space="preserve">کلسیم : </w:t>
      </w:r>
    </w:p>
    <w:p w14:paraId="76AD1DE7" w14:textId="68B1F2C5" w:rsidR="00083F92" w:rsidRPr="00F44DC1" w:rsidRDefault="00083F92" w:rsidP="00936E35">
      <w:pPr>
        <w:bidi/>
        <w:spacing w:line="240" w:lineRule="auto"/>
        <w:ind w:right="635"/>
        <w:jc w:val="both"/>
        <w:rPr>
          <w:rFonts w:cs="B Lotus"/>
        </w:rPr>
      </w:pPr>
      <w:r w:rsidRPr="00F44DC1">
        <w:rPr>
          <w:rFonts w:cs="B Lotus"/>
          <w:szCs w:val="32"/>
          <w:rtl/>
        </w:rPr>
        <w:t xml:space="preserve">کلسیم عنصر ضروری برای اسپرماتوژنز ، تحرک اسپرم و فعالیت آکروزومی اسپرم </w:t>
      </w:r>
      <w:r w:rsidRPr="00F44DC1">
        <w:rPr>
          <w:rFonts w:ascii="Calibri" w:eastAsia="Calibri" w:hAnsi="Calibri" w:cs="B Lotus"/>
          <w:szCs w:val="32"/>
          <w:rtl/>
        </w:rPr>
        <w:t xml:space="preserve"> </w:t>
      </w:r>
      <w:r w:rsidR="00470130">
        <w:rPr>
          <w:rFonts w:cs="B Lotus"/>
          <w:szCs w:val="32"/>
          <w:rtl/>
        </w:rPr>
        <w:t>است</w:t>
      </w:r>
      <w:r w:rsidR="00BC5652">
        <w:rPr>
          <w:rFonts w:cs="B Lotus"/>
          <w:szCs w:val="32"/>
          <w:rtl/>
        </w:rPr>
        <w:t>(15</w:t>
      </w:r>
      <w:r w:rsidR="006C2A04">
        <w:rPr>
          <w:rFonts w:cs="B Lotus"/>
          <w:szCs w:val="32"/>
          <w:rtl/>
        </w:rPr>
        <w:t xml:space="preserve">). </w:t>
      </w:r>
    </w:p>
    <w:p w14:paraId="6A6110F0" w14:textId="77777777" w:rsidR="00083F92" w:rsidRPr="00F44DC1" w:rsidRDefault="00083F92" w:rsidP="00936E35">
      <w:pPr>
        <w:bidi/>
        <w:spacing w:after="186" w:line="240" w:lineRule="auto"/>
        <w:ind w:left="-5" w:hanging="10"/>
        <w:jc w:val="both"/>
        <w:rPr>
          <w:rFonts w:cs="B Lotus"/>
        </w:rPr>
      </w:pPr>
      <w:r w:rsidRPr="00F44DC1">
        <w:rPr>
          <w:rFonts w:ascii="Calibri" w:eastAsia="Calibri" w:hAnsi="Calibri" w:cs="B Lotus"/>
          <w:b/>
          <w:bCs/>
          <w:szCs w:val="32"/>
          <w:rtl/>
        </w:rPr>
        <w:t xml:space="preserve"> </w:t>
      </w:r>
      <w:r w:rsidRPr="00F44DC1">
        <w:rPr>
          <w:rFonts w:ascii="Arial" w:eastAsia="Arial" w:hAnsi="Arial" w:cs="B Lotus"/>
          <w:b/>
          <w:bCs/>
          <w:szCs w:val="32"/>
          <w:rtl/>
        </w:rPr>
        <w:t xml:space="preserve">روی: </w:t>
      </w:r>
    </w:p>
    <w:p w14:paraId="5FB79772" w14:textId="68D3A2A6" w:rsidR="00083F92" w:rsidRPr="00F44DC1" w:rsidRDefault="00083F92" w:rsidP="00090FE7">
      <w:pPr>
        <w:bidi/>
        <w:spacing w:after="0" w:line="240" w:lineRule="auto"/>
        <w:ind w:right="325" w:firstLine="4"/>
        <w:jc w:val="both"/>
        <w:rPr>
          <w:rFonts w:cs="B Lotus"/>
        </w:rPr>
      </w:pPr>
      <w:r w:rsidRPr="00F44DC1">
        <w:rPr>
          <w:rFonts w:cs="B Lotus"/>
          <w:szCs w:val="32"/>
          <w:rtl/>
        </w:rPr>
        <w:t xml:space="preserve">روی یک فلز فراوان در بدن است . روی اثر محافظتی بر </w:t>
      </w:r>
      <w:r w:rsidR="00470130">
        <w:rPr>
          <w:rFonts w:cs="B Lotus"/>
          <w:szCs w:val="32"/>
          <w:rtl/>
        </w:rPr>
        <w:t>اسپرم‌ها</w:t>
      </w:r>
      <w:r w:rsidRPr="00F44DC1">
        <w:rPr>
          <w:rFonts w:cs="B Lotus"/>
          <w:szCs w:val="32"/>
          <w:rtl/>
        </w:rPr>
        <w:t xml:space="preserve"> </w:t>
      </w:r>
      <w:r w:rsidR="00470130">
        <w:rPr>
          <w:rFonts w:cs="B Lotus"/>
          <w:szCs w:val="32"/>
          <w:rtl/>
        </w:rPr>
        <w:t>در برابر</w:t>
      </w:r>
      <w:r w:rsidRPr="00F44DC1">
        <w:rPr>
          <w:rFonts w:cs="B Lotus"/>
          <w:szCs w:val="32"/>
          <w:rtl/>
        </w:rPr>
        <w:t xml:space="preserve"> سطوح تیول </w:t>
      </w:r>
      <w:r w:rsidR="00470130">
        <w:rPr>
          <w:rFonts w:cs="B Lotus"/>
          <w:szCs w:val="32"/>
          <w:rtl/>
        </w:rPr>
        <w:t>اکس</w:t>
      </w:r>
      <w:r w:rsidR="00470130">
        <w:rPr>
          <w:rFonts w:cs="B Lotus" w:hint="cs"/>
          <w:szCs w:val="32"/>
          <w:rtl/>
        </w:rPr>
        <w:t>ی</w:t>
      </w:r>
      <w:r w:rsidR="00470130">
        <w:rPr>
          <w:rFonts w:cs="B Lotus" w:hint="eastAsia"/>
          <w:szCs w:val="32"/>
          <w:rtl/>
        </w:rPr>
        <w:t>دشده</w:t>
      </w:r>
      <w:r w:rsidRPr="00F44DC1">
        <w:rPr>
          <w:rFonts w:cs="B Lotus"/>
          <w:szCs w:val="32"/>
          <w:rtl/>
        </w:rPr>
        <w:t xml:space="preserve"> دارد و بنابراین ممکن است عملکرد مختل شده اسپرم را بازیابی کند. روی </w:t>
      </w:r>
      <w:r w:rsidR="00090FE7">
        <w:rPr>
          <w:rFonts w:cs="B Lotus" w:hint="cs"/>
          <w:rtl/>
        </w:rPr>
        <w:t xml:space="preserve"> </w:t>
      </w:r>
      <w:r w:rsidR="00470130">
        <w:rPr>
          <w:rFonts w:cs="B Lotus"/>
          <w:szCs w:val="32"/>
          <w:rtl/>
        </w:rPr>
        <w:t>به‌عنوان</w:t>
      </w:r>
      <w:r w:rsidRPr="00F44DC1">
        <w:rPr>
          <w:rFonts w:cs="B Lotus"/>
          <w:szCs w:val="32"/>
          <w:rtl/>
        </w:rPr>
        <w:t xml:space="preserve"> فلزی شناخته </w:t>
      </w:r>
      <w:r w:rsidR="00470130">
        <w:rPr>
          <w:rFonts w:cs="B Lotus"/>
          <w:szCs w:val="32"/>
          <w:rtl/>
        </w:rPr>
        <w:lastRenderedPageBreak/>
        <w:t>م</w:t>
      </w:r>
      <w:r w:rsidR="00470130">
        <w:rPr>
          <w:rFonts w:cs="B Lotus" w:hint="cs"/>
          <w:szCs w:val="32"/>
          <w:rtl/>
        </w:rPr>
        <w:t>ی‌</w:t>
      </w:r>
      <w:r w:rsidR="00470130">
        <w:rPr>
          <w:rFonts w:cs="B Lotus" w:hint="eastAsia"/>
          <w:szCs w:val="32"/>
          <w:rtl/>
        </w:rPr>
        <w:t>شود</w:t>
      </w:r>
      <w:r w:rsidRPr="00F44DC1">
        <w:rPr>
          <w:rFonts w:cs="B Lotus"/>
          <w:szCs w:val="32"/>
          <w:rtl/>
        </w:rPr>
        <w:t xml:space="preserve"> که نقش مهمی در رشد بیضه و بلوغ </w:t>
      </w:r>
      <w:r w:rsidR="00470130">
        <w:rPr>
          <w:rFonts w:cs="B Lotus"/>
          <w:szCs w:val="32"/>
          <w:rtl/>
        </w:rPr>
        <w:t>اسپرم</w:t>
      </w:r>
      <w:r w:rsidRPr="00F44DC1">
        <w:rPr>
          <w:rFonts w:cs="B Lotus"/>
          <w:szCs w:val="32"/>
          <w:rtl/>
        </w:rPr>
        <w:t xml:space="preserve"> ایفا </w:t>
      </w:r>
      <w:r w:rsidR="00470130">
        <w:rPr>
          <w:rFonts w:cs="B Lotus"/>
          <w:szCs w:val="32"/>
          <w:rtl/>
        </w:rPr>
        <w:t>م</w:t>
      </w:r>
      <w:r w:rsidR="00470130">
        <w:rPr>
          <w:rFonts w:cs="B Lotus" w:hint="cs"/>
          <w:szCs w:val="32"/>
          <w:rtl/>
        </w:rPr>
        <w:t>ی‌</w:t>
      </w:r>
      <w:r w:rsidR="00470130">
        <w:rPr>
          <w:rFonts w:cs="B Lotus" w:hint="eastAsia"/>
          <w:szCs w:val="32"/>
          <w:rtl/>
        </w:rPr>
        <w:t>کند</w:t>
      </w:r>
      <w:r w:rsidRPr="00F44DC1">
        <w:rPr>
          <w:rFonts w:cs="B Lotus"/>
          <w:szCs w:val="32"/>
          <w:rtl/>
        </w:rPr>
        <w:t xml:space="preserve">. غلظت </w:t>
      </w:r>
      <w:r w:rsidRPr="00F44DC1">
        <w:rPr>
          <w:rFonts w:ascii="Calibri" w:eastAsia="Calibri" w:hAnsi="Calibri" w:cs="B Lotus"/>
          <w:szCs w:val="32"/>
          <w:rtl/>
        </w:rPr>
        <w:t xml:space="preserve"> </w:t>
      </w:r>
      <w:r w:rsidRPr="00F44DC1">
        <w:rPr>
          <w:rFonts w:cs="B Lotus"/>
          <w:szCs w:val="32"/>
          <w:rtl/>
        </w:rPr>
        <w:t>پایین روی در اسپرم با کاهش ظرفیت لقاح اسپرم مرتبط است</w:t>
      </w:r>
      <w:r w:rsidR="005C1176">
        <w:rPr>
          <w:rFonts w:cs="B Lotus" w:hint="cs"/>
          <w:szCs w:val="32"/>
          <w:rtl/>
        </w:rPr>
        <w:t>(13)</w:t>
      </w:r>
      <w:r w:rsidRPr="00F44DC1">
        <w:rPr>
          <w:rFonts w:cs="B Lotus"/>
          <w:szCs w:val="32"/>
          <w:rtl/>
        </w:rPr>
        <w:t>.</w:t>
      </w:r>
    </w:p>
    <w:p w14:paraId="2139E514" w14:textId="5EA8808C" w:rsidR="00083F92" w:rsidRPr="00F44DC1" w:rsidRDefault="00083F92" w:rsidP="00936E35">
      <w:pPr>
        <w:bidi/>
        <w:spacing w:after="186" w:line="240" w:lineRule="auto"/>
        <w:ind w:left="-5" w:hanging="10"/>
        <w:jc w:val="both"/>
        <w:rPr>
          <w:rFonts w:cs="B Lotus"/>
        </w:rPr>
      </w:pPr>
      <w:r w:rsidRPr="00F44DC1">
        <w:rPr>
          <w:rFonts w:ascii="Calibri" w:eastAsia="Calibri" w:hAnsi="Calibri" w:cs="B Lotus"/>
          <w:b/>
          <w:bCs/>
          <w:szCs w:val="32"/>
          <w:rtl/>
        </w:rPr>
        <w:t xml:space="preserve"> </w:t>
      </w:r>
      <w:r w:rsidR="00470130">
        <w:rPr>
          <w:rFonts w:ascii="Arial" w:eastAsia="Arial" w:hAnsi="Arial" w:cs="B Lotus"/>
          <w:b/>
          <w:bCs/>
          <w:szCs w:val="32"/>
          <w:rtl/>
        </w:rPr>
        <w:t>اس</w:t>
      </w:r>
      <w:r w:rsidR="00470130">
        <w:rPr>
          <w:rFonts w:ascii="Arial" w:eastAsia="Arial" w:hAnsi="Arial" w:cs="B Lotus" w:hint="cs"/>
          <w:b/>
          <w:bCs/>
          <w:szCs w:val="32"/>
          <w:rtl/>
        </w:rPr>
        <w:t>ی</w:t>
      </w:r>
      <w:r w:rsidR="00470130">
        <w:rPr>
          <w:rFonts w:ascii="Arial" w:eastAsia="Arial" w:hAnsi="Arial" w:cs="B Lotus" w:hint="eastAsia"/>
          <w:b/>
          <w:bCs/>
          <w:szCs w:val="32"/>
          <w:rtl/>
        </w:rPr>
        <w:t>دها</w:t>
      </w:r>
      <w:r w:rsidR="00470130">
        <w:rPr>
          <w:rFonts w:ascii="Arial" w:eastAsia="Arial" w:hAnsi="Arial" w:cs="B Lotus" w:hint="cs"/>
          <w:b/>
          <w:bCs/>
          <w:szCs w:val="32"/>
          <w:rtl/>
        </w:rPr>
        <w:t>ی</w:t>
      </w:r>
      <w:r w:rsidR="00470130">
        <w:rPr>
          <w:rFonts w:ascii="Arial" w:eastAsia="Arial" w:hAnsi="Arial" w:cs="B Lotus"/>
          <w:b/>
          <w:bCs/>
          <w:szCs w:val="32"/>
          <w:rtl/>
        </w:rPr>
        <w:t xml:space="preserve"> چرب</w:t>
      </w:r>
      <w:r w:rsidRPr="00F44DC1">
        <w:rPr>
          <w:rFonts w:ascii="Arial" w:eastAsia="Arial" w:hAnsi="Arial" w:cs="B Lotus"/>
          <w:b/>
          <w:bCs/>
          <w:szCs w:val="32"/>
          <w:rtl/>
        </w:rPr>
        <w:t xml:space="preserve">:  </w:t>
      </w:r>
    </w:p>
    <w:p w14:paraId="451602FD" w14:textId="07B6CE6F" w:rsidR="00083F92" w:rsidRPr="00F44DC1" w:rsidRDefault="00083F92" w:rsidP="00936E35">
      <w:pPr>
        <w:bidi/>
        <w:spacing w:line="240" w:lineRule="auto"/>
        <w:ind w:right="39"/>
        <w:jc w:val="both"/>
        <w:rPr>
          <w:rFonts w:cs="B Lotus"/>
        </w:rPr>
      </w:pPr>
      <w:r w:rsidRPr="00F44DC1">
        <w:rPr>
          <w:rFonts w:cs="B Lotus"/>
          <w:szCs w:val="32"/>
          <w:rtl/>
        </w:rPr>
        <w:t xml:space="preserve">روزانه بخش </w:t>
      </w:r>
      <w:r w:rsidR="00470130">
        <w:rPr>
          <w:rFonts w:cs="B Lotus"/>
          <w:szCs w:val="32"/>
          <w:rtl/>
        </w:rPr>
        <w:t>قابل‌توجه</w:t>
      </w:r>
      <w:r w:rsidR="00470130">
        <w:rPr>
          <w:rFonts w:cs="B Lotus" w:hint="cs"/>
          <w:szCs w:val="32"/>
          <w:rtl/>
        </w:rPr>
        <w:t>ی</w:t>
      </w:r>
      <w:r w:rsidRPr="00F44DC1">
        <w:rPr>
          <w:rFonts w:cs="B Lotus"/>
          <w:szCs w:val="32"/>
          <w:rtl/>
        </w:rPr>
        <w:t xml:space="preserve"> از کالری دریافتی رژیم</w:t>
      </w:r>
      <w:r w:rsidR="00E629A4">
        <w:rPr>
          <w:rFonts w:cs="B Lotus" w:hint="cs"/>
          <w:szCs w:val="32"/>
          <w:rtl/>
        </w:rPr>
        <w:t xml:space="preserve"> </w:t>
      </w:r>
      <w:r w:rsidRPr="00F44DC1">
        <w:rPr>
          <w:rFonts w:cs="B Lotus"/>
          <w:szCs w:val="32"/>
          <w:rtl/>
        </w:rPr>
        <w:t xml:space="preserve">غذایی انسان از </w:t>
      </w:r>
      <w:r w:rsidR="00E629A4">
        <w:rPr>
          <w:rFonts w:cs="B Lotus"/>
          <w:szCs w:val="32"/>
          <w:rtl/>
        </w:rPr>
        <w:t>چرب</w:t>
      </w:r>
      <w:r w:rsidR="00E629A4">
        <w:rPr>
          <w:rFonts w:cs="B Lotus" w:hint="cs"/>
          <w:szCs w:val="32"/>
          <w:rtl/>
        </w:rPr>
        <w:t>ی‌</w:t>
      </w:r>
      <w:r w:rsidR="00E629A4">
        <w:rPr>
          <w:rFonts w:cs="B Lotus" w:hint="eastAsia"/>
          <w:szCs w:val="32"/>
          <w:rtl/>
        </w:rPr>
        <w:t>ها</w:t>
      </w:r>
      <w:r w:rsidRPr="00F44DC1">
        <w:rPr>
          <w:rFonts w:cs="B Lotus"/>
          <w:szCs w:val="32"/>
          <w:rtl/>
        </w:rPr>
        <w:t xml:space="preserve"> و </w:t>
      </w:r>
      <w:r w:rsidR="00E629A4">
        <w:rPr>
          <w:rFonts w:cs="B Lotus"/>
          <w:szCs w:val="32"/>
          <w:rtl/>
        </w:rPr>
        <w:t>روغن‌ها</w:t>
      </w:r>
      <w:r w:rsidRPr="00F44DC1">
        <w:rPr>
          <w:rFonts w:cs="B Lotus"/>
          <w:szCs w:val="32"/>
          <w:rtl/>
        </w:rPr>
        <w:t xml:space="preserve"> </w:t>
      </w:r>
      <w:r w:rsidR="00E629A4">
        <w:rPr>
          <w:rFonts w:cs="B Lotus"/>
          <w:szCs w:val="32"/>
          <w:rtl/>
        </w:rPr>
        <w:t>تأم</w:t>
      </w:r>
      <w:r w:rsidR="00E629A4">
        <w:rPr>
          <w:rFonts w:cs="B Lotus" w:hint="cs"/>
          <w:szCs w:val="32"/>
          <w:rtl/>
        </w:rPr>
        <w:t>ی</w:t>
      </w:r>
      <w:r w:rsidR="00E629A4">
        <w:rPr>
          <w:rFonts w:cs="B Lotus" w:hint="eastAsia"/>
          <w:szCs w:val="32"/>
          <w:rtl/>
        </w:rPr>
        <w:t>ن</w:t>
      </w:r>
      <w:r w:rsidRPr="00F44DC1">
        <w:rPr>
          <w:rFonts w:cs="B Lotus"/>
          <w:szCs w:val="32"/>
          <w:rtl/>
        </w:rPr>
        <w:t xml:space="preserve"> </w:t>
      </w:r>
      <w:r w:rsidR="00E629A4">
        <w:rPr>
          <w:rFonts w:cs="B Lotus"/>
          <w:szCs w:val="32"/>
          <w:rtl/>
        </w:rPr>
        <w:t>م</w:t>
      </w:r>
      <w:r w:rsidR="00E629A4">
        <w:rPr>
          <w:rFonts w:cs="B Lotus" w:hint="cs"/>
          <w:szCs w:val="32"/>
          <w:rtl/>
        </w:rPr>
        <w:t>ی‌</w:t>
      </w:r>
      <w:r w:rsidR="00E629A4">
        <w:rPr>
          <w:rFonts w:cs="B Lotus" w:hint="eastAsia"/>
          <w:szCs w:val="32"/>
          <w:rtl/>
        </w:rPr>
        <w:t>شود</w:t>
      </w:r>
      <w:r w:rsidRPr="00F44DC1">
        <w:rPr>
          <w:rFonts w:cs="B Lotus"/>
          <w:szCs w:val="32"/>
          <w:rtl/>
        </w:rPr>
        <w:t xml:space="preserve"> . مطالعات جدید نشان </w:t>
      </w:r>
      <w:r w:rsidR="00E629A4">
        <w:rPr>
          <w:rFonts w:cs="B Lotus"/>
          <w:szCs w:val="32"/>
          <w:rtl/>
        </w:rPr>
        <w:t>م</w:t>
      </w:r>
      <w:r w:rsidR="00E629A4">
        <w:rPr>
          <w:rFonts w:cs="B Lotus" w:hint="cs"/>
          <w:szCs w:val="32"/>
          <w:rtl/>
        </w:rPr>
        <w:t>ی‌</w:t>
      </w:r>
      <w:r w:rsidR="00E629A4">
        <w:rPr>
          <w:rFonts w:cs="B Lotus" w:hint="eastAsia"/>
          <w:szCs w:val="32"/>
          <w:rtl/>
        </w:rPr>
        <w:t>دهند</w:t>
      </w:r>
      <w:r w:rsidRPr="00F44DC1">
        <w:rPr>
          <w:rFonts w:cs="B Lotus"/>
          <w:szCs w:val="32"/>
          <w:rtl/>
        </w:rPr>
        <w:t xml:space="preserve"> که اسیدهای چرب غذایی ممکن است اثرات </w:t>
      </w:r>
      <w:r w:rsidR="00E629A4">
        <w:rPr>
          <w:rFonts w:cs="B Lotus"/>
          <w:szCs w:val="32"/>
          <w:rtl/>
        </w:rPr>
        <w:t>قابل‌توجه</w:t>
      </w:r>
      <w:r w:rsidR="00E629A4">
        <w:rPr>
          <w:rFonts w:cs="B Lotus" w:hint="cs"/>
          <w:szCs w:val="32"/>
          <w:rtl/>
        </w:rPr>
        <w:t>ی</w:t>
      </w:r>
      <w:r w:rsidRPr="00F44DC1">
        <w:rPr>
          <w:rFonts w:cs="B Lotus"/>
          <w:szCs w:val="32"/>
          <w:rtl/>
        </w:rPr>
        <w:t xml:space="preserve"> بر باروری مردان داشته باشند </w:t>
      </w:r>
      <w:r w:rsidR="005C1176">
        <w:rPr>
          <w:rFonts w:cs="B Lotus" w:hint="cs"/>
          <w:szCs w:val="32"/>
          <w:rtl/>
        </w:rPr>
        <w:t>(</w:t>
      </w:r>
      <w:r w:rsidR="006C2A04">
        <w:rPr>
          <w:rFonts w:cs="B Lotus"/>
          <w:szCs w:val="32"/>
          <w:rtl/>
        </w:rPr>
        <w:t>16) .</w:t>
      </w:r>
    </w:p>
    <w:p w14:paraId="787D6BC3" w14:textId="565EC2A3" w:rsidR="00083F92" w:rsidRPr="00F44DC1" w:rsidRDefault="00083F92" w:rsidP="00936E35">
      <w:pPr>
        <w:bidi/>
        <w:spacing w:after="158" w:line="240" w:lineRule="auto"/>
        <w:ind w:right="105"/>
        <w:jc w:val="both"/>
        <w:rPr>
          <w:rFonts w:cs="B Lotus"/>
        </w:rPr>
      </w:pPr>
      <w:r w:rsidRPr="00F44DC1">
        <w:rPr>
          <w:rFonts w:cs="B Lotus"/>
          <w:szCs w:val="32"/>
          <w:rtl/>
        </w:rPr>
        <w:t xml:space="preserve">ناظم جهان نوشته است :« برای افزایش قدرت جنسی، غذا مزایای بیشتری نسبت به دارو دارد».  دلیل این گفته این است که فقط غذا </w:t>
      </w:r>
      <w:r w:rsidR="00E629A4">
        <w:rPr>
          <w:rFonts w:cs="B Lotus"/>
          <w:szCs w:val="32"/>
          <w:rtl/>
        </w:rPr>
        <w:t>م</w:t>
      </w:r>
      <w:r w:rsidR="00E629A4">
        <w:rPr>
          <w:rFonts w:cs="B Lotus" w:hint="cs"/>
          <w:szCs w:val="32"/>
          <w:rtl/>
        </w:rPr>
        <w:t>ی‌</w:t>
      </w:r>
      <w:r w:rsidR="00E629A4">
        <w:rPr>
          <w:rFonts w:cs="B Lotus" w:hint="eastAsia"/>
          <w:szCs w:val="32"/>
          <w:rtl/>
        </w:rPr>
        <w:t>تواند</w:t>
      </w:r>
      <w:r w:rsidRPr="00F44DC1">
        <w:rPr>
          <w:rFonts w:cs="B Lotus"/>
          <w:szCs w:val="32"/>
          <w:rtl/>
        </w:rPr>
        <w:t xml:space="preserve"> </w:t>
      </w:r>
      <w:r w:rsidR="00E629A4">
        <w:rPr>
          <w:rFonts w:cs="B Lotus"/>
          <w:szCs w:val="32"/>
          <w:rtl/>
        </w:rPr>
        <w:t>کم</w:t>
      </w:r>
      <w:r w:rsidR="00E629A4">
        <w:rPr>
          <w:rFonts w:cs="B Lotus" w:hint="cs"/>
          <w:szCs w:val="32"/>
          <w:rtl/>
        </w:rPr>
        <w:t>ی</w:t>
      </w:r>
      <w:r w:rsidR="00E629A4">
        <w:rPr>
          <w:rFonts w:cs="B Lotus" w:hint="eastAsia"/>
          <w:szCs w:val="32"/>
          <w:rtl/>
        </w:rPr>
        <w:t>ت</w:t>
      </w:r>
      <w:r w:rsidRPr="00F44DC1">
        <w:rPr>
          <w:rFonts w:cs="B Lotus"/>
          <w:szCs w:val="32"/>
          <w:rtl/>
        </w:rPr>
        <w:t xml:space="preserve"> منی را افزایش دهد، زیرا منی توسط مواد غذایی ساخته </w:t>
      </w:r>
      <w:r w:rsidR="00E629A4">
        <w:rPr>
          <w:rFonts w:cs="B Lotus"/>
          <w:szCs w:val="32"/>
          <w:rtl/>
        </w:rPr>
        <w:t>م</w:t>
      </w:r>
      <w:r w:rsidR="00E629A4">
        <w:rPr>
          <w:rFonts w:cs="B Lotus" w:hint="cs"/>
          <w:szCs w:val="32"/>
          <w:rtl/>
        </w:rPr>
        <w:t>ی‌</w:t>
      </w:r>
      <w:r w:rsidR="00E629A4">
        <w:rPr>
          <w:rFonts w:cs="B Lotus" w:hint="eastAsia"/>
          <w:szCs w:val="32"/>
          <w:rtl/>
        </w:rPr>
        <w:t>شود</w:t>
      </w:r>
      <w:r w:rsidRPr="00F44DC1">
        <w:rPr>
          <w:rFonts w:cs="B Lotus"/>
          <w:szCs w:val="32"/>
          <w:rtl/>
        </w:rPr>
        <w:t xml:space="preserve">  و هر دارویی که بتواند کمیت منی را افزایش دهد مبتنی </w:t>
      </w:r>
      <w:r w:rsidRPr="00F44DC1">
        <w:rPr>
          <w:rFonts w:ascii="Calibri" w:eastAsia="Calibri" w:hAnsi="Calibri" w:cs="B Lotus"/>
          <w:szCs w:val="32"/>
          <w:rtl/>
        </w:rPr>
        <w:t xml:space="preserve"> </w:t>
      </w:r>
      <w:r w:rsidRPr="00F44DC1">
        <w:rPr>
          <w:rFonts w:cs="B Lotus"/>
          <w:szCs w:val="32"/>
          <w:rtl/>
        </w:rPr>
        <w:t>بر غذا است</w:t>
      </w:r>
      <w:r w:rsidR="005C1176">
        <w:rPr>
          <w:rFonts w:cs="B Lotus" w:hint="cs"/>
          <w:szCs w:val="32"/>
          <w:rtl/>
        </w:rPr>
        <w:t>(</w:t>
      </w:r>
      <w:r w:rsidR="004F4972">
        <w:rPr>
          <w:rFonts w:cs="B Lotus"/>
          <w:szCs w:val="32"/>
          <w:rtl/>
        </w:rPr>
        <w:t>17).</w:t>
      </w:r>
    </w:p>
    <w:p w14:paraId="7C48C386" w14:textId="1F616356" w:rsidR="003B5F64" w:rsidRPr="00DB3458" w:rsidRDefault="00083F92" w:rsidP="00DB3458">
      <w:pPr>
        <w:bidi/>
        <w:spacing w:after="24" w:line="240" w:lineRule="auto"/>
        <w:ind w:right="39" w:firstLine="127"/>
        <w:jc w:val="both"/>
        <w:rPr>
          <w:rFonts w:cs="B Lotus"/>
          <w:szCs w:val="32"/>
        </w:rPr>
      </w:pPr>
      <w:r w:rsidRPr="00F44DC1">
        <w:rPr>
          <w:rFonts w:cs="B Lotus"/>
          <w:szCs w:val="32"/>
          <w:rtl/>
        </w:rPr>
        <w:t xml:space="preserve">غذاهایی که </w:t>
      </w:r>
      <w:r w:rsidR="00E629A4">
        <w:rPr>
          <w:rFonts w:cs="B Lotus"/>
          <w:szCs w:val="32"/>
          <w:rtl/>
        </w:rPr>
        <w:t>ازنظر</w:t>
      </w:r>
      <w:r w:rsidRPr="00F44DC1">
        <w:rPr>
          <w:rFonts w:cs="B Lotus"/>
          <w:szCs w:val="32"/>
          <w:rtl/>
        </w:rPr>
        <w:t xml:space="preserve"> فرهنگی </w:t>
      </w:r>
      <w:r w:rsidR="00E629A4">
        <w:rPr>
          <w:rFonts w:cs="B Lotus"/>
          <w:szCs w:val="32"/>
          <w:rtl/>
        </w:rPr>
        <w:t>به‌عنوان</w:t>
      </w:r>
      <w:r w:rsidRPr="00F44DC1">
        <w:rPr>
          <w:rFonts w:cs="B Lotus"/>
          <w:szCs w:val="32"/>
          <w:rtl/>
        </w:rPr>
        <w:t xml:space="preserve"> </w:t>
      </w:r>
      <w:r w:rsidR="00E629A4">
        <w:rPr>
          <w:rFonts w:cs="B Lotus"/>
          <w:szCs w:val="32"/>
          <w:rtl/>
        </w:rPr>
        <w:t>افزا</w:t>
      </w:r>
      <w:r w:rsidR="00E629A4">
        <w:rPr>
          <w:rFonts w:cs="B Lotus" w:hint="cs"/>
          <w:szCs w:val="32"/>
          <w:rtl/>
        </w:rPr>
        <w:t>ی</w:t>
      </w:r>
      <w:r w:rsidR="00E629A4">
        <w:rPr>
          <w:rFonts w:cs="B Lotus" w:hint="eastAsia"/>
          <w:szCs w:val="32"/>
          <w:rtl/>
        </w:rPr>
        <w:t>ش‌دهنده</w:t>
      </w:r>
      <w:r w:rsidRPr="00F44DC1">
        <w:rPr>
          <w:rFonts w:cs="B Lotus"/>
          <w:szCs w:val="32"/>
          <w:rtl/>
        </w:rPr>
        <w:t xml:space="preserve"> باروری شناخته </w:t>
      </w:r>
      <w:r w:rsidR="00E629A4">
        <w:rPr>
          <w:rFonts w:cs="B Lotus"/>
          <w:szCs w:val="32"/>
          <w:rtl/>
        </w:rPr>
        <w:t>م</w:t>
      </w:r>
      <w:r w:rsidR="00E629A4">
        <w:rPr>
          <w:rFonts w:cs="B Lotus" w:hint="cs"/>
          <w:szCs w:val="32"/>
          <w:rtl/>
        </w:rPr>
        <w:t>ی‌</w:t>
      </w:r>
      <w:r w:rsidR="00E629A4">
        <w:rPr>
          <w:rFonts w:cs="B Lotus" w:hint="eastAsia"/>
          <w:szCs w:val="32"/>
          <w:rtl/>
        </w:rPr>
        <w:t>شوند</w:t>
      </w:r>
      <w:r w:rsidRPr="00F44DC1">
        <w:rPr>
          <w:rFonts w:cs="B Lotus"/>
          <w:szCs w:val="32"/>
          <w:rtl/>
        </w:rPr>
        <w:t xml:space="preserve"> شامل،  </w:t>
      </w:r>
      <w:r w:rsidR="00E629A4">
        <w:rPr>
          <w:rFonts w:cs="B Lotus"/>
          <w:szCs w:val="32"/>
          <w:rtl/>
        </w:rPr>
        <w:t>تخم‌مرغ</w:t>
      </w:r>
      <w:r w:rsidRPr="00F44DC1">
        <w:rPr>
          <w:rFonts w:cs="B Lotus"/>
          <w:szCs w:val="32"/>
          <w:rtl/>
        </w:rPr>
        <w:t xml:space="preserve"> ، موز ، سیر، ماهی چر ، عسل، شکلات تلخ، </w:t>
      </w:r>
      <w:r w:rsidR="00E629A4">
        <w:rPr>
          <w:rFonts w:cs="B Lotus"/>
          <w:szCs w:val="32"/>
          <w:rtl/>
        </w:rPr>
        <w:t>گوجه‌فرنگ</w:t>
      </w:r>
      <w:r w:rsidR="00E629A4">
        <w:rPr>
          <w:rFonts w:cs="B Lotus" w:hint="cs"/>
          <w:szCs w:val="32"/>
          <w:rtl/>
        </w:rPr>
        <w:t>ی</w:t>
      </w:r>
      <w:r w:rsidRPr="00F44DC1">
        <w:rPr>
          <w:rFonts w:cs="B Lotus"/>
          <w:szCs w:val="32"/>
          <w:rtl/>
        </w:rPr>
        <w:t xml:space="preserve">، </w:t>
      </w:r>
      <w:r w:rsidR="00E629A4">
        <w:rPr>
          <w:rFonts w:cs="B Lotus"/>
          <w:szCs w:val="32"/>
          <w:rtl/>
        </w:rPr>
        <w:t>روغن‌ز</w:t>
      </w:r>
      <w:r w:rsidR="00E629A4">
        <w:rPr>
          <w:rFonts w:cs="B Lotus" w:hint="cs"/>
          <w:szCs w:val="32"/>
          <w:rtl/>
        </w:rPr>
        <w:t>ی</w:t>
      </w:r>
      <w:r w:rsidR="00E629A4">
        <w:rPr>
          <w:rFonts w:cs="B Lotus" w:hint="eastAsia"/>
          <w:szCs w:val="32"/>
          <w:rtl/>
        </w:rPr>
        <w:t>تون</w:t>
      </w:r>
      <w:r w:rsidRPr="00F44DC1">
        <w:rPr>
          <w:rFonts w:cs="B Lotus"/>
          <w:szCs w:val="32"/>
          <w:rtl/>
        </w:rPr>
        <w:t>، گوشت گاو و گوشت بدون چربی است</w:t>
      </w:r>
      <w:r w:rsidR="005C1176">
        <w:rPr>
          <w:rFonts w:cs="B Lotus" w:hint="cs"/>
          <w:szCs w:val="32"/>
          <w:rtl/>
        </w:rPr>
        <w:t>(</w:t>
      </w:r>
      <w:r w:rsidR="00F8586C">
        <w:rPr>
          <w:rFonts w:cs="B Lotus"/>
          <w:szCs w:val="32"/>
          <w:rtl/>
        </w:rPr>
        <w:t>7</w:t>
      </w:r>
      <w:r w:rsidR="005C1176">
        <w:rPr>
          <w:rFonts w:cs="B Lotus" w:hint="cs"/>
          <w:szCs w:val="32"/>
          <w:rtl/>
        </w:rPr>
        <w:t>)</w:t>
      </w:r>
      <w:r w:rsidRPr="00F44DC1">
        <w:rPr>
          <w:rFonts w:cs="B Lotus"/>
          <w:szCs w:val="32"/>
          <w:rtl/>
        </w:rPr>
        <w:t xml:space="preserve">. پیروی از یک الگوی غذایی مغذی که </w:t>
      </w:r>
      <w:r w:rsidR="00E629A4">
        <w:rPr>
          <w:rFonts w:cs="B Lotus"/>
          <w:szCs w:val="32"/>
          <w:rtl/>
        </w:rPr>
        <w:t>چرب</w:t>
      </w:r>
      <w:r w:rsidR="00E629A4">
        <w:rPr>
          <w:rFonts w:cs="B Lotus" w:hint="cs"/>
          <w:szCs w:val="32"/>
          <w:rtl/>
        </w:rPr>
        <w:t>ی‌</w:t>
      </w:r>
      <w:r w:rsidR="00E629A4">
        <w:rPr>
          <w:rFonts w:cs="B Lotus" w:hint="eastAsia"/>
          <w:szCs w:val="32"/>
          <w:rtl/>
        </w:rPr>
        <w:t>ها</w:t>
      </w:r>
      <w:r w:rsidR="00E629A4">
        <w:rPr>
          <w:rFonts w:cs="B Lotus" w:hint="cs"/>
          <w:szCs w:val="32"/>
          <w:rtl/>
        </w:rPr>
        <w:t>ی</w:t>
      </w:r>
      <w:r w:rsidRPr="00F44DC1">
        <w:rPr>
          <w:rFonts w:cs="B Lotus"/>
          <w:szCs w:val="32"/>
          <w:rtl/>
        </w:rPr>
        <w:t xml:space="preserve"> سالم، ماهی، مرغ، غلات کام</w:t>
      </w:r>
      <w:r w:rsidR="00090FE7">
        <w:rPr>
          <w:rFonts w:cs="B Lotus" w:hint="cs"/>
          <w:szCs w:val="32"/>
          <w:rtl/>
        </w:rPr>
        <w:t>ل</w:t>
      </w:r>
      <w:r w:rsidRPr="00F44DC1">
        <w:rPr>
          <w:rFonts w:cs="B Lotus"/>
          <w:szCs w:val="32"/>
          <w:rtl/>
        </w:rPr>
        <w:t xml:space="preserve">، میوه و سبزیجات را در اولویت قرار </w:t>
      </w:r>
      <w:r w:rsidR="00E629A4">
        <w:rPr>
          <w:rFonts w:cs="B Lotus"/>
          <w:szCs w:val="32"/>
          <w:rtl/>
        </w:rPr>
        <w:t>م</w:t>
      </w:r>
      <w:r w:rsidR="00E629A4">
        <w:rPr>
          <w:rFonts w:cs="B Lotus" w:hint="cs"/>
          <w:szCs w:val="32"/>
          <w:rtl/>
        </w:rPr>
        <w:t>ی‌</w:t>
      </w:r>
      <w:r w:rsidR="00E629A4">
        <w:rPr>
          <w:rFonts w:cs="B Lotus" w:hint="eastAsia"/>
          <w:szCs w:val="32"/>
          <w:rtl/>
        </w:rPr>
        <w:t>دهد</w:t>
      </w:r>
      <w:r w:rsidRPr="00F44DC1">
        <w:rPr>
          <w:rFonts w:cs="B Lotus"/>
          <w:szCs w:val="32"/>
          <w:rtl/>
        </w:rPr>
        <w:t>، با افزایش باروری در مردان و زنان همراه است</w:t>
      </w:r>
      <w:r w:rsidR="005C1176">
        <w:rPr>
          <w:rFonts w:cs="B Lotus" w:hint="cs"/>
          <w:szCs w:val="32"/>
          <w:rtl/>
        </w:rPr>
        <w:t>(</w:t>
      </w:r>
      <w:r w:rsidR="00F8586C">
        <w:rPr>
          <w:rFonts w:cs="B Lotus"/>
          <w:szCs w:val="32"/>
          <w:rtl/>
        </w:rPr>
        <w:t>10</w:t>
      </w:r>
      <w:r w:rsidR="005C1176">
        <w:rPr>
          <w:rFonts w:cs="B Lotus" w:hint="cs"/>
          <w:szCs w:val="32"/>
          <w:rtl/>
        </w:rPr>
        <w:t>)</w:t>
      </w:r>
      <w:r w:rsidRPr="00F44DC1">
        <w:rPr>
          <w:rFonts w:cs="B Lotus"/>
          <w:szCs w:val="32"/>
          <w:rtl/>
        </w:rPr>
        <w:t xml:space="preserve"> . مصرف ماهی باعث افزایش اسپرم و موفولوژی نرمال اسپرم </w:t>
      </w:r>
      <w:r w:rsidR="00E629A4">
        <w:rPr>
          <w:rFonts w:cs="B Lotus"/>
          <w:szCs w:val="32"/>
          <w:rtl/>
        </w:rPr>
        <w:t>م</w:t>
      </w:r>
      <w:r w:rsidR="00E629A4">
        <w:rPr>
          <w:rFonts w:cs="B Lotus" w:hint="cs"/>
          <w:szCs w:val="32"/>
          <w:rtl/>
        </w:rPr>
        <w:t>ی‌</w:t>
      </w:r>
      <w:r w:rsidR="00E629A4">
        <w:rPr>
          <w:rFonts w:cs="B Lotus" w:hint="eastAsia"/>
          <w:szCs w:val="32"/>
          <w:rtl/>
        </w:rPr>
        <w:t>ش</w:t>
      </w:r>
      <w:r w:rsidR="00F148C5">
        <w:rPr>
          <w:rFonts w:cs="B Lotus"/>
          <w:szCs w:val="32"/>
          <w:rtl/>
        </w:rPr>
        <w:t>ود</w:t>
      </w:r>
      <w:r w:rsidR="003E480C">
        <w:rPr>
          <w:rFonts w:cs="B Lotus"/>
          <w:szCs w:val="32"/>
          <w:rtl/>
        </w:rPr>
        <w:t>(</w:t>
      </w:r>
      <w:r w:rsidR="002708E9">
        <w:rPr>
          <w:rFonts w:cs="B Lotus"/>
          <w:szCs w:val="32"/>
          <w:rtl/>
        </w:rPr>
        <w:t>9).</w:t>
      </w:r>
      <w:r w:rsidRPr="00F44DC1">
        <w:rPr>
          <w:rFonts w:cs="B Lotus"/>
          <w:szCs w:val="32"/>
          <w:rtl/>
        </w:rPr>
        <w:t xml:space="preserve"> </w:t>
      </w:r>
      <w:r w:rsidR="00E629A4">
        <w:rPr>
          <w:rFonts w:cs="B Lotus"/>
          <w:szCs w:val="32"/>
          <w:rtl/>
        </w:rPr>
        <w:t>م</w:t>
      </w:r>
      <w:r w:rsidR="00E629A4">
        <w:rPr>
          <w:rFonts w:cs="B Lotus" w:hint="cs"/>
          <w:szCs w:val="32"/>
          <w:rtl/>
        </w:rPr>
        <w:t>ی</w:t>
      </w:r>
      <w:r w:rsidR="00E629A4">
        <w:rPr>
          <w:rFonts w:cs="B Lotus" w:hint="eastAsia"/>
          <w:szCs w:val="32"/>
          <w:rtl/>
        </w:rPr>
        <w:t>وه‌ها</w:t>
      </w:r>
      <w:r w:rsidRPr="00F44DC1">
        <w:rPr>
          <w:rFonts w:cs="B Lotus"/>
          <w:szCs w:val="32"/>
          <w:rtl/>
        </w:rPr>
        <w:t xml:space="preserve"> و سبزیجات منابع بسیار خوبی از ویتامین بی</w:t>
      </w:r>
      <w:r w:rsidRPr="00F44DC1">
        <w:rPr>
          <w:rFonts w:ascii="Calibri" w:eastAsia="Calibri" w:hAnsi="Calibri" w:cs="B Lotus"/>
          <w:szCs w:val="32"/>
        </w:rPr>
        <w:t>6</w:t>
      </w:r>
      <w:r w:rsidRPr="00F44DC1">
        <w:rPr>
          <w:rFonts w:cs="B Lotus"/>
          <w:szCs w:val="32"/>
          <w:rtl/>
        </w:rPr>
        <w:t xml:space="preserve"> و </w:t>
      </w:r>
      <w:r w:rsidR="00E629A4">
        <w:rPr>
          <w:rFonts w:cs="B Lotus"/>
          <w:szCs w:val="32"/>
          <w:rtl/>
        </w:rPr>
        <w:t>آنت</w:t>
      </w:r>
      <w:r w:rsidR="00E629A4">
        <w:rPr>
          <w:rFonts w:cs="B Lotus" w:hint="cs"/>
          <w:szCs w:val="32"/>
          <w:rtl/>
        </w:rPr>
        <w:t>ی‌</w:t>
      </w:r>
      <w:r w:rsidR="00E629A4">
        <w:rPr>
          <w:rFonts w:cs="B Lotus" w:hint="eastAsia"/>
          <w:szCs w:val="32"/>
          <w:rtl/>
        </w:rPr>
        <w:t>اکس</w:t>
      </w:r>
      <w:r w:rsidR="00E629A4">
        <w:rPr>
          <w:rFonts w:cs="B Lotus" w:hint="cs"/>
          <w:szCs w:val="32"/>
          <w:rtl/>
        </w:rPr>
        <w:t>ی</w:t>
      </w:r>
      <w:r w:rsidR="00E629A4">
        <w:rPr>
          <w:rFonts w:cs="B Lotus" w:hint="eastAsia"/>
          <w:szCs w:val="32"/>
          <w:rtl/>
        </w:rPr>
        <w:t>دان</w:t>
      </w:r>
      <w:r w:rsidR="00E629A4">
        <w:rPr>
          <w:rFonts w:cs="B Lotus" w:hint="cs"/>
          <w:szCs w:val="32"/>
          <w:rtl/>
        </w:rPr>
        <w:t>‌ها</w:t>
      </w:r>
      <w:r w:rsidR="00E629A4" w:rsidRPr="00F44DC1">
        <w:rPr>
          <w:rFonts w:cs="B Lotus"/>
          <w:szCs w:val="32"/>
          <w:rtl/>
        </w:rPr>
        <w:t xml:space="preserve"> </w:t>
      </w:r>
      <w:r w:rsidR="00E629A4">
        <w:rPr>
          <w:rFonts w:cs="B Lotus"/>
          <w:szCs w:val="32"/>
          <w:rtl/>
        </w:rPr>
        <w:t>به‌و</w:t>
      </w:r>
      <w:r w:rsidR="00E629A4">
        <w:rPr>
          <w:rFonts w:cs="B Lotus" w:hint="cs"/>
          <w:szCs w:val="32"/>
          <w:rtl/>
        </w:rPr>
        <w:t>ی</w:t>
      </w:r>
      <w:r w:rsidR="00E629A4">
        <w:rPr>
          <w:rFonts w:cs="B Lotus" w:hint="eastAsia"/>
          <w:szCs w:val="32"/>
          <w:rtl/>
        </w:rPr>
        <w:t>ژه</w:t>
      </w:r>
      <w:r w:rsidRPr="00F44DC1">
        <w:rPr>
          <w:rFonts w:cs="B Lotus"/>
          <w:szCs w:val="32"/>
          <w:rtl/>
        </w:rPr>
        <w:t xml:space="preserve"> بتاکاروتن، ویتامین سی و ایی هستند که همگی با بهبود تحرک اسپرم و سایر </w:t>
      </w:r>
      <w:r w:rsidR="00E629A4">
        <w:rPr>
          <w:rFonts w:cs="B Lotus"/>
          <w:szCs w:val="32"/>
          <w:rtl/>
        </w:rPr>
        <w:t>پارامترها</w:t>
      </w:r>
      <w:r w:rsidR="00E629A4">
        <w:rPr>
          <w:rFonts w:cs="B Lotus" w:hint="cs"/>
          <w:szCs w:val="32"/>
          <w:rtl/>
        </w:rPr>
        <w:t>ی</w:t>
      </w:r>
      <w:r w:rsidRPr="00F44DC1">
        <w:rPr>
          <w:rFonts w:cs="B Lotus"/>
          <w:szCs w:val="32"/>
          <w:rtl/>
        </w:rPr>
        <w:t xml:space="preserve"> اسپرم مانند تعداد و مورفولوژی اسپرم در افراد</w:t>
      </w:r>
      <w:r w:rsidRPr="00F44DC1">
        <w:rPr>
          <w:rFonts w:ascii="Calibri" w:eastAsia="Calibri" w:hAnsi="Calibri" w:cs="B Lotus"/>
          <w:szCs w:val="32"/>
          <w:rtl/>
        </w:rPr>
        <w:t xml:space="preserve"> </w:t>
      </w:r>
      <w:r w:rsidRPr="00F44DC1">
        <w:rPr>
          <w:rFonts w:cs="B Lotus"/>
          <w:szCs w:val="32"/>
          <w:rtl/>
        </w:rPr>
        <w:t>بارور و نابارور مرتبط هست</w:t>
      </w:r>
      <w:r w:rsidR="009B525E">
        <w:rPr>
          <w:rFonts w:cs="B Lotus"/>
          <w:szCs w:val="32"/>
          <w:rtl/>
        </w:rPr>
        <w:t>ن</w:t>
      </w:r>
      <w:r w:rsidR="00BA207F">
        <w:rPr>
          <w:rFonts w:cs="B Lotus"/>
          <w:szCs w:val="32"/>
          <w:rtl/>
        </w:rPr>
        <w:t>د(</w:t>
      </w:r>
      <w:r w:rsidR="008617B9">
        <w:rPr>
          <w:rFonts w:cs="B Lotus"/>
          <w:szCs w:val="32"/>
          <w:rtl/>
        </w:rPr>
        <w:t>11</w:t>
      </w:r>
      <w:r w:rsidR="002708E9">
        <w:rPr>
          <w:rFonts w:cs="B Lotus"/>
          <w:szCs w:val="32"/>
          <w:rtl/>
        </w:rPr>
        <w:t>) .</w:t>
      </w:r>
      <w:r w:rsidR="00BA207F">
        <w:rPr>
          <w:rFonts w:cs="B Lotus"/>
          <w:szCs w:val="32"/>
          <w:rtl/>
        </w:rPr>
        <w:t xml:space="preserve"> </w:t>
      </w:r>
    </w:p>
    <w:p w14:paraId="1032F927" w14:textId="4D1B60ED" w:rsidR="00417E58" w:rsidRPr="003114B6" w:rsidRDefault="00EA2309" w:rsidP="00936E35">
      <w:pPr>
        <w:bidi/>
        <w:spacing w:after="24" w:line="240" w:lineRule="auto"/>
        <w:ind w:right="39"/>
        <w:jc w:val="both"/>
        <w:rPr>
          <w:rFonts w:cs="B Lotus"/>
          <w:b/>
          <w:bCs/>
          <w:szCs w:val="32"/>
        </w:rPr>
      </w:pPr>
      <w:r>
        <w:rPr>
          <w:rFonts w:cs="B Lotus" w:hint="cs"/>
          <w:b/>
          <w:bCs/>
          <w:szCs w:val="32"/>
          <w:rtl/>
        </w:rPr>
        <w:t>ب</w:t>
      </w:r>
      <w:r>
        <w:rPr>
          <w:rFonts w:cs="B Lotus"/>
          <w:b/>
          <w:bCs/>
          <w:szCs w:val="32"/>
          <w:rtl/>
        </w:rPr>
        <w:t xml:space="preserve">حث و نتیجه گیری </w:t>
      </w:r>
      <w:r w:rsidR="0093332B">
        <w:rPr>
          <w:rFonts w:cs="B Lotus"/>
          <w:b/>
          <w:bCs/>
          <w:szCs w:val="32"/>
          <w:rtl/>
        </w:rPr>
        <w:t xml:space="preserve">: </w:t>
      </w:r>
    </w:p>
    <w:p w14:paraId="5BD53A3B" w14:textId="5AD07398" w:rsidR="003005C5" w:rsidRDefault="00B66122" w:rsidP="00936E35">
      <w:pPr>
        <w:bidi/>
        <w:spacing w:after="24" w:line="240" w:lineRule="auto"/>
        <w:ind w:right="39"/>
        <w:jc w:val="both"/>
        <w:rPr>
          <w:rFonts w:ascii="Calibri" w:hAnsi="Calibri" w:cs="B Lotus"/>
          <w:sz w:val="32"/>
          <w:szCs w:val="32"/>
        </w:rPr>
      </w:pPr>
      <w:r>
        <w:rPr>
          <w:rFonts w:ascii="Calibri" w:hAnsi="Calibri" w:cs="B Lotus"/>
          <w:sz w:val="32"/>
          <w:szCs w:val="32"/>
          <w:rtl/>
        </w:rPr>
        <w:t xml:space="preserve">هدف از مطالعه حاضر </w:t>
      </w:r>
      <w:r w:rsidR="00BA2E87">
        <w:rPr>
          <w:rFonts w:ascii="Calibri" w:hAnsi="Calibri" w:cs="B Lotus"/>
          <w:sz w:val="32"/>
          <w:szCs w:val="32"/>
          <w:rtl/>
        </w:rPr>
        <w:t xml:space="preserve">بررسی تاثیر کمبودهای تغذیه‌ای بر سلامت باروری مردان بود </w:t>
      </w:r>
      <w:r w:rsidR="00621BCD">
        <w:rPr>
          <w:rFonts w:ascii="Calibri" w:hAnsi="Calibri" w:cs="B Lotus"/>
          <w:sz w:val="32"/>
          <w:szCs w:val="32"/>
          <w:rtl/>
        </w:rPr>
        <w:t>.طبق نتایج مطالعه حاضر ویتامین‌های</w:t>
      </w:r>
      <w:r w:rsidR="00C678F8">
        <w:rPr>
          <w:rFonts w:ascii="Calibri" w:hAnsi="Calibri" w:cs="B Lotus"/>
          <w:sz w:val="32"/>
          <w:szCs w:val="32"/>
          <w:rtl/>
        </w:rPr>
        <w:t xml:space="preserve"> C,A,E,D به ترتیب باعث افزایش </w:t>
      </w:r>
      <w:r w:rsidR="00624EE4">
        <w:rPr>
          <w:rFonts w:ascii="Calibri" w:hAnsi="Calibri" w:cs="B Lotus"/>
          <w:sz w:val="32"/>
          <w:szCs w:val="32"/>
          <w:rtl/>
        </w:rPr>
        <w:t xml:space="preserve">تحرک و تعداد اسپرم ،خنثی سازی رادیکال‌های آزاد، پیش‌روی صحیح اسپرماتوزنیک </w:t>
      </w:r>
      <w:r w:rsidR="00290132">
        <w:rPr>
          <w:rFonts w:ascii="Calibri" w:hAnsi="Calibri" w:cs="B Lotus"/>
          <w:sz w:val="32"/>
          <w:szCs w:val="32"/>
          <w:rtl/>
        </w:rPr>
        <w:t xml:space="preserve">و تولید کلاژن و حفاظت از اسپرم با ایفای نقش آنتی‌اکسیدانی </w:t>
      </w:r>
      <w:r w:rsidR="007063BB">
        <w:rPr>
          <w:rFonts w:ascii="Calibri" w:hAnsi="Calibri" w:cs="B Lotus"/>
          <w:sz w:val="32"/>
          <w:szCs w:val="32"/>
          <w:rtl/>
        </w:rPr>
        <w:t xml:space="preserve">می‌شوند . </w:t>
      </w:r>
    </w:p>
    <w:p w14:paraId="1B090E5D" w14:textId="6A4B083C" w:rsidR="00A87E13" w:rsidRDefault="00710C39" w:rsidP="00936E35">
      <w:pPr>
        <w:bidi/>
        <w:spacing w:after="24" w:line="240" w:lineRule="auto"/>
        <w:ind w:right="39"/>
        <w:jc w:val="both"/>
        <w:rPr>
          <w:rFonts w:ascii="Calibri" w:hAnsi="Calibri" w:cs="B Lotus"/>
          <w:sz w:val="32"/>
          <w:szCs w:val="32"/>
        </w:rPr>
      </w:pPr>
      <w:r>
        <w:rPr>
          <w:rFonts w:ascii="Calibri" w:hAnsi="Calibri" w:cs="B Lotus"/>
          <w:sz w:val="32"/>
          <w:szCs w:val="32"/>
          <w:rtl/>
        </w:rPr>
        <w:lastRenderedPageBreak/>
        <w:t xml:space="preserve">ویتامین D از نظر تاریخی به دلیل ارتباط آن با </w:t>
      </w:r>
      <w:r w:rsidR="002365A8">
        <w:rPr>
          <w:rFonts w:ascii="Calibri" w:hAnsi="Calibri" w:cs="B Lotus"/>
          <w:sz w:val="32"/>
          <w:szCs w:val="32"/>
          <w:rtl/>
        </w:rPr>
        <w:t>هموستاز کلسیم و فسفر شناخته شده است . درسال‌های اخیر</w:t>
      </w:r>
      <w:r w:rsidR="00B624D4">
        <w:rPr>
          <w:rFonts w:ascii="Calibri" w:hAnsi="Calibri" w:cs="B Lotus"/>
          <w:sz w:val="32"/>
          <w:szCs w:val="32"/>
          <w:rtl/>
        </w:rPr>
        <w:t xml:space="preserve">، شواهد </w:t>
      </w:r>
      <w:r w:rsidR="00203345">
        <w:rPr>
          <w:rFonts w:ascii="Calibri" w:hAnsi="Calibri" w:cs="B Lotus"/>
          <w:sz w:val="32"/>
          <w:szCs w:val="32"/>
          <w:rtl/>
        </w:rPr>
        <w:t>فزاینده‌ای</w:t>
      </w:r>
      <w:r w:rsidR="00A5246F">
        <w:rPr>
          <w:rFonts w:ascii="Calibri" w:hAnsi="Calibri" w:cs="B Lotus"/>
          <w:sz w:val="32"/>
          <w:szCs w:val="32"/>
          <w:rtl/>
        </w:rPr>
        <w:t xml:space="preserve"> اثرات </w:t>
      </w:r>
      <w:r w:rsidR="00090FE7">
        <w:rPr>
          <w:rFonts w:ascii="Calibri" w:hAnsi="Calibri" w:cs="B Lotus" w:hint="cs"/>
          <w:sz w:val="32"/>
          <w:szCs w:val="32"/>
          <w:rtl/>
          <w:lang w:bidi="fa-IR"/>
        </w:rPr>
        <w:t xml:space="preserve"> ویتامین</w:t>
      </w:r>
      <w:r w:rsidR="00090FE7">
        <w:rPr>
          <w:rFonts w:ascii="Calibri" w:hAnsi="Calibri" w:cs="B Lotus"/>
          <w:sz w:val="32"/>
          <w:szCs w:val="32"/>
        </w:rPr>
        <w:t xml:space="preserve"> </w:t>
      </w:r>
      <w:r w:rsidR="00A87E13" w:rsidRPr="00A87E13">
        <w:rPr>
          <w:rFonts w:ascii="Calibri" w:hAnsi="Calibri" w:cs="B Lotus"/>
          <w:sz w:val="32"/>
          <w:szCs w:val="32"/>
        </w:rPr>
        <w:t>D3</w:t>
      </w:r>
      <w:r w:rsidR="00A87E13">
        <w:rPr>
          <w:rFonts w:ascii="Calibri" w:hAnsi="Calibri" w:cs="B Lotus"/>
          <w:sz w:val="32"/>
          <w:szCs w:val="32"/>
        </w:rPr>
        <w:t xml:space="preserve"> </w:t>
      </w:r>
      <w:r w:rsidR="00A87E13">
        <w:rPr>
          <w:rFonts w:ascii="Calibri" w:hAnsi="Calibri" w:cs="B Lotus" w:hint="cs"/>
          <w:sz w:val="32"/>
          <w:szCs w:val="32"/>
          <w:rtl/>
        </w:rPr>
        <w:t>ر</w:t>
      </w:r>
      <w:r w:rsidR="00A87E13">
        <w:rPr>
          <w:rFonts w:ascii="Calibri" w:hAnsi="Calibri" w:cs="B Lotus"/>
          <w:sz w:val="32"/>
          <w:szCs w:val="32"/>
          <w:rtl/>
        </w:rPr>
        <w:t xml:space="preserve">ا </w:t>
      </w:r>
      <w:r w:rsidR="00E96BDC">
        <w:rPr>
          <w:rFonts w:ascii="Calibri" w:hAnsi="Calibri" w:cs="B Lotus"/>
          <w:sz w:val="32"/>
          <w:szCs w:val="32"/>
          <w:rtl/>
        </w:rPr>
        <w:t xml:space="preserve">بر غلظت کلسیم درون سلولی، تحرک اسپرم و واکنش آکروزومی </w:t>
      </w:r>
      <w:r w:rsidR="00F43E3C">
        <w:rPr>
          <w:rFonts w:ascii="Calibri" w:hAnsi="Calibri" w:cs="B Lotus"/>
          <w:sz w:val="32"/>
          <w:szCs w:val="32"/>
          <w:rtl/>
        </w:rPr>
        <w:t>در شرایط آزمایشگاهی نشان داده است</w:t>
      </w:r>
      <w:r w:rsidR="00DB3458">
        <w:rPr>
          <w:rFonts w:ascii="Calibri" w:hAnsi="Calibri" w:cs="B Lotus" w:hint="cs"/>
          <w:sz w:val="32"/>
          <w:szCs w:val="32"/>
          <w:rtl/>
        </w:rPr>
        <w:t>.</w:t>
      </w:r>
      <w:r w:rsidR="00F43E3C">
        <w:rPr>
          <w:rFonts w:ascii="Calibri" w:hAnsi="Calibri" w:cs="B Lotus"/>
          <w:sz w:val="32"/>
          <w:szCs w:val="32"/>
          <w:rtl/>
        </w:rPr>
        <w:t xml:space="preserve"> در آزمایشی که در سال 2016 در استان جیانگ سو چین </w:t>
      </w:r>
      <w:r w:rsidR="00D53090">
        <w:rPr>
          <w:rFonts w:ascii="Calibri" w:hAnsi="Calibri" w:cs="B Lotus"/>
          <w:sz w:val="32"/>
          <w:szCs w:val="32"/>
          <w:rtl/>
        </w:rPr>
        <w:t xml:space="preserve">بر روی تعدادی از مردان چینی انجام شد نشان داد که سطح سرمی ویتامین </w:t>
      </w:r>
      <w:r w:rsidR="00D53090">
        <w:rPr>
          <w:rFonts w:ascii="Calibri" w:hAnsi="Calibri" w:cs="B Lotus"/>
          <w:sz w:val="32"/>
          <w:szCs w:val="32"/>
        </w:rPr>
        <w:t xml:space="preserve">D </w:t>
      </w:r>
      <w:r w:rsidR="001A4D6D">
        <w:rPr>
          <w:rFonts w:ascii="Calibri" w:hAnsi="Calibri" w:cs="B Lotus" w:hint="cs"/>
          <w:sz w:val="32"/>
          <w:szCs w:val="32"/>
          <w:rtl/>
        </w:rPr>
        <w:t>ب</w:t>
      </w:r>
      <w:r w:rsidR="001A4D6D">
        <w:rPr>
          <w:rFonts w:ascii="Calibri" w:hAnsi="Calibri" w:cs="B Lotus"/>
          <w:sz w:val="32"/>
          <w:szCs w:val="32"/>
          <w:rtl/>
        </w:rPr>
        <w:t xml:space="preserve">ا تحرک اسپرم و تحرک پیش رونده اسپرم همبستگی مثبت دارد </w:t>
      </w:r>
      <w:r w:rsidR="00D32F4B">
        <w:rPr>
          <w:rFonts w:ascii="Calibri" w:hAnsi="Calibri" w:cs="B Lotus"/>
          <w:sz w:val="32"/>
          <w:szCs w:val="32"/>
          <w:rtl/>
        </w:rPr>
        <w:t xml:space="preserve">(18). </w:t>
      </w:r>
    </w:p>
    <w:p w14:paraId="67D6AC38" w14:textId="420D00D3" w:rsidR="00D43470" w:rsidRDefault="00D43470" w:rsidP="00DB3458">
      <w:pPr>
        <w:bidi/>
        <w:spacing w:after="24" w:line="240" w:lineRule="auto"/>
        <w:ind w:right="39"/>
        <w:jc w:val="both"/>
        <w:rPr>
          <w:rFonts w:ascii="Calibri" w:hAnsi="Calibri" w:cs="B Lotus"/>
          <w:sz w:val="32"/>
          <w:szCs w:val="32"/>
          <w:rtl/>
          <w:lang w:bidi="fa-IR"/>
        </w:rPr>
      </w:pPr>
      <w:r>
        <w:rPr>
          <w:rFonts w:ascii="Calibri" w:hAnsi="Calibri" w:cs="B Lotus"/>
          <w:sz w:val="32"/>
          <w:szCs w:val="32"/>
          <w:rtl/>
          <w:lang w:bidi="fa-IR"/>
        </w:rPr>
        <w:t xml:space="preserve">درمطالعه ای دیگر که توسط </w:t>
      </w:r>
      <w:r w:rsidR="00AE3BE0">
        <w:rPr>
          <w:rFonts w:ascii="Calibri" w:hAnsi="Calibri" w:cs="B Lotus"/>
          <w:sz w:val="32"/>
          <w:szCs w:val="32"/>
          <w:rtl/>
          <w:lang w:bidi="fa-IR"/>
        </w:rPr>
        <w:t>لیدیا مینگوئزـآلارکون و همکاران در بین سال‌های 2010</w:t>
      </w:r>
      <w:r w:rsidR="000A6868">
        <w:rPr>
          <w:rFonts w:ascii="Calibri" w:hAnsi="Calibri" w:cs="B Lotus"/>
          <w:sz w:val="32"/>
          <w:szCs w:val="32"/>
          <w:rtl/>
          <w:lang w:bidi="fa-IR"/>
        </w:rPr>
        <w:t xml:space="preserve">تا2016 </w:t>
      </w:r>
      <w:r w:rsidR="0088158B">
        <w:rPr>
          <w:rFonts w:ascii="Calibri" w:hAnsi="Calibri" w:cs="B Lotus"/>
          <w:sz w:val="32"/>
          <w:szCs w:val="32"/>
          <w:rtl/>
          <w:lang w:bidi="fa-IR"/>
        </w:rPr>
        <w:t xml:space="preserve">انجام شد ، تاثیر مواد مغذی و ویتامین‌های رژیم غذایی بر پارامترهای مایع منی </w:t>
      </w:r>
      <w:r w:rsidR="00D72206">
        <w:rPr>
          <w:rFonts w:ascii="Calibri" w:hAnsi="Calibri" w:cs="B Lotus"/>
          <w:sz w:val="32"/>
          <w:szCs w:val="32"/>
          <w:rtl/>
          <w:lang w:bidi="fa-IR"/>
        </w:rPr>
        <w:t xml:space="preserve">مورد آزمایش قرار گرفت . </w:t>
      </w:r>
      <w:r w:rsidR="00D71019">
        <w:rPr>
          <w:rFonts w:ascii="Calibri" w:hAnsi="Calibri" w:cs="B Lotus"/>
          <w:sz w:val="32"/>
          <w:szCs w:val="32"/>
          <w:rtl/>
          <w:lang w:bidi="fa-IR"/>
        </w:rPr>
        <w:t xml:space="preserve"> این آزمایش بر روی 210 نفر از مردان جوان </w:t>
      </w:r>
      <w:r w:rsidR="00B906AC">
        <w:rPr>
          <w:rFonts w:ascii="Calibri" w:hAnsi="Calibri" w:cs="B Lotus"/>
          <w:sz w:val="32"/>
          <w:szCs w:val="32"/>
          <w:rtl/>
          <w:lang w:bidi="fa-IR"/>
        </w:rPr>
        <w:t>دانشگاه مورسیا انجام شد.</w:t>
      </w:r>
      <w:r w:rsidR="00F2561C">
        <w:rPr>
          <w:rFonts w:ascii="Calibri" w:hAnsi="Calibri" w:cs="B Lotus"/>
          <w:sz w:val="32"/>
          <w:szCs w:val="32"/>
          <w:rtl/>
          <w:lang w:bidi="fa-IR"/>
        </w:rPr>
        <w:t xml:space="preserve"> طبق نتایج حاصله </w:t>
      </w:r>
      <w:r w:rsidR="00215511">
        <w:rPr>
          <w:rFonts w:ascii="Calibri" w:hAnsi="Calibri" w:cs="B Lotus"/>
          <w:sz w:val="32"/>
          <w:szCs w:val="32"/>
          <w:rtl/>
          <w:lang w:bidi="fa-IR"/>
        </w:rPr>
        <w:t xml:space="preserve">حجم مایع منی افراد با مصرف ویتامین </w:t>
      </w:r>
      <w:r w:rsidR="00215511">
        <w:rPr>
          <w:rFonts w:ascii="Calibri" w:hAnsi="Calibri" w:cs="B Lotus"/>
          <w:sz w:val="32"/>
          <w:szCs w:val="32"/>
          <w:lang w:bidi="fa-IR"/>
        </w:rPr>
        <w:t>C</w:t>
      </w:r>
      <w:r w:rsidR="00215511">
        <w:rPr>
          <w:rFonts w:ascii="Calibri" w:hAnsi="Calibri" w:cs="B Lotus" w:hint="cs"/>
          <w:sz w:val="32"/>
          <w:szCs w:val="32"/>
          <w:rtl/>
          <w:lang w:bidi="fa-IR"/>
        </w:rPr>
        <w:t>د</w:t>
      </w:r>
      <w:r w:rsidR="00215511">
        <w:rPr>
          <w:rFonts w:ascii="Calibri" w:hAnsi="Calibri" w:cs="B Lotus"/>
          <w:sz w:val="32"/>
          <w:szCs w:val="32"/>
          <w:rtl/>
          <w:lang w:bidi="fa-IR"/>
        </w:rPr>
        <w:t>ر ارتباط بود</w:t>
      </w:r>
      <w:r w:rsidR="00DB3458">
        <w:rPr>
          <w:rFonts w:ascii="Calibri" w:hAnsi="Calibri" w:cs="B Lotus" w:hint="cs"/>
          <w:sz w:val="32"/>
          <w:szCs w:val="32"/>
          <w:rtl/>
          <w:lang w:bidi="fa-IR"/>
        </w:rPr>
        <w:t>.</w:t>
      </w:r>
      <w:r w:rsidR="00215511">
        <w:rPr>
          <w:rFonts w:ascii="Calibri" w:hAnsi="Calibri" w:cs="B Lotus"/>
          <w:sz w:val="32"/>
          <w:szCs w:val="32"/>
          <w:rtl/>
          <w:lang w:bidi="fa-IR"/>
        </w:rPr>
        <w:t xml:space="preserve"> </w:t>
      </w:r>
      <w:r w:rsidR="0046154D">
        <w:rPr>
          <w:rFonts w:ascii="Calibri" w:hAnsi="Calibri" w:cs="B Lotus"/>
          <w:sz w:val="32"/>
          <w:szCs w:val="32"/>
          <w:rtl/>
          <w:lang w:bidi="fa-IR"/>
        </w:rPr>
        <w:t xml:space="preserve">همچنین دریافت بیشتر لیکوپن با افزایش حجم </w:t>
      </w:r>
      <w:r w:rsidR="00884BCA">
        <w:rPr>
          <w:rFonts w:ascii="Calibri" w:hAnsi="Calibri" w:cs="B Lotus"/>
          <w:sz w:val="32"/>
          <w:szCs w:val="32"/>
          <w:rtl/>
          <w:lang w:bidi="fa-IR"/>
        </w:rPr>
        <w:t xml:space="preserve">مایع منی ارتباط داشت. لیکوپن و ویتامین </w:t>
      </w:r>
      <w:r w:rsidR="00884BCA">
        <w:rPr>
          <w:rFonts w:ascii="Calibri" w:hAnsi="Calibri" w:cs="B Lotus"/>
          <w:sz w:val="32"/>
          <w:szCs w:val="32"/>
          <w:lang w:bidi="fa-IR"/>
        </w:rPr>
        <w:t xml:space="preserve">C </w:t>
      </w:r>
      <w:r w:rsidR="00884BCA">
        <w:rPr>
          <w:rFonts w:ascii="Calibri" w:hAnsi="Calibri" w:cs="B Lotus" w:hint="cs"/>
          <w:sz w:val="32"/>
          <w:szCs w:val="32"/>
          <w:rtl/>
          <w:lang w:bidi="fa-IR"/>
        </w:rPr>
        <w:t>ب</w:t>
      </w:r>
      <w:r w:rsidR="00884BCA">
        <w:rPr>
          <w:rFonts w:ascii="Calibri" w:hAnsi="Calibri" w:cs="B Lotus"/>
          <w:sz w:val="32"/>
          <w:szCs w:val="32"/>
          <w:rtl/>
          <w:lang w:bidi="fa-IR"/>
        </w:rPr>
        <w:t xml:space="preserve">ا افزایش تعداد کل اسپرم‌های متحرک </w:t>
      </w:r>
      <w:r w:rsidR="00791155">
        <w:rPr>
          <w:rFonts w:ascii="Calibri" w:hAnsi="Calibri" w:cs="B Lotus"/>
          <w:sz w:val="32"/>
          <w:szCs w:val="32"/>
          <w:rtl/>
          <w:lang w:bidi="fa-IR"/>
        </w:rPr>
        <w:t xml:space="preserve">نیز در ارتباط بودند(19) . </w:t>
      </w:r>
    </w:p>
    <w:p w14:paraId="405F4F6F" w14:textId="59A80F57" w:rsidR="0090302E" w:rsidRDefault="00221477" w:rsidP="00DB3458">
      <w:pPr>
        <w:bidi/>
        <w:spacing w:after="24" w:line="240" w:lineRule="auto"/>
        <w:ind w:right="39"/>
        <w:jc w:val="both"/>
        <w:rPr>
          <w:rFonts w:ascii="Calibri" w:hAnsi="Calibri" w:cs="B Lotus"/>
          <w:sz w:val="32"/>
          <w:szCs w:val="32"/>
          <w:rtl/>
          <w:lang w:bidi="fa-IR"/>
        </w:rPr>
      </w:pPr>
      <w:r>
        <w:rPr>
          <w:rFonts w:ascii="Calibri" w:hAnsi="Calibri" w:cs="B Lotus"/>
          <w:sz w:val="32"/>
          <w:szCs w:val="32"/>
          <w:rtl/>
        </w:rPr>
        <w:t xml:space="preserve">همچنین با توجه به نتایج حاصل از مطالعه </w:t>
      </w:r>
      <w:r w:rsidR="00DB3458">
        <w:rPr>
          <w:rFonts w:ascii="Calibri" w:hAnsi="Calibri" w:cs="B Lotus" w:hint="cs"/>
          <w:sz w:val="32"/>
          <w:szCs w:val="32"/>
          <w:rtl/>
        </w:rPr>
        <w:t>ح</w:t>
      </w:r>
      <w:r>
        <w:rPr>
          <w:rFonts w:ascii="Calibri" w:hAnsi="Calibri" w:cs="B Lotus"/>
          <w:sz w:val="32"/>
          <w:szCs w:val="32"/>
          <w:rtl/>
        </w:rPr>
        <w:t>اضر،</w:t>
      </w:r>
      <w:r w:rsidR="00011D67">
        <w:rPr>
          <w:rFonts w:ascii="Calibri" w:hAnsi="Calibri" w:cs="B Lotus"/>
          <w:sz w:val="32"/>
          <w:szCs w:val="32"/>
          <w:rtl/>
        </w:rPr>
        <w:t xml:space="preserve"> کلسیم و روی دو عنصر مهم برای اسپرماتوژنز هستند</w:t>
      </w:r>
      <w:r w:rsidR="00E209B1">
        <w:rPr>
          <w:rFonts w:ascii="Calibri" w:hAnsi="Calibri" w:cs="B Lotus"/>
          <w:sz w:val="32"/>
          <w:szCs w:val="32"/>
          <w:rtl/>
        </w:rPr>
        <w:t xml:space="preserve">، به گونه‌ای که کلسیم باعث تحرک و فعالیت آکروزومی اسپرم می‌شود و عنصر روی </w:t>
      </w:r>
      <w:r w:rsidR="008650C6">
        <w:rPr>
          <w:rFonts w:ascii="Calibri" w:hAnsi="Calibri" w:cs="B Lotus"/>
          <w:sz w:val="32"/>
          <w:szCs w:val="32"/>
          <w:rtl/>
        </w:rPr>
        <w:t>بلوغ اسپرم را  ممکن می‌سازد و کاهش میزان روی با کاهش ظرفیت لقاح اسپرم مرتبط است</w:t>
      </w:r>
      <w:r w:rsidR="00DB3458">
        <w:rPr>
          <w:rFonts w:ascii="Calibri" w:hAnsi="Calibri" w:cs="B Lotus" w:hint="cs"/>
          <w:sz w:val="32"/>
          <w:szCs w:val="32"/>
          <w:rtl/>
        </w:rPr>
        <w:t xml:space="preserve">. </w:t>
      </w:r>
      <w:r w:rsidR="009E6AB3">
        <w:rPr>
          <w:rFonts w:ascii="Calibri" w:hAnsi="Calibri" w:cs="B Lotus"/>
          <w:sz w:val="32"/>
          <w:szCs w:val="32"/>
        </w:rPr>
        <w:t>و</w:t>
      </w:r>
      <w:r w:rsidR="009E6AB3">
        <w:rPr>
          <w:rFonts w:ascii="Calibri" w:hAnsi="Calibri" w:cs="B Lotus" w:hint="cs"/>
          <w:sz w:val="32"/>
          <w:szCs w:val="32"/>
          <w:rtl/>
        </w:rPr>
        <w:t>ا</w:t>
      </w:r>
      <w:r w:rsidR="009E6AB3">
        <w:rPr>
          <w:rFonts w:ascii="Calibri" w:hAnsi="Calibri" w:cs="B Lotus"/>
          <w:sz w:val="32"/>
          <w:szCs w:val="32"/>
          <w:rtl/>
        </w:rPr>
        <w:t xml:space="preserve">شیشت و همکاران در سال 2021 </w:t>
      </w:r>
      <w:r w:rsidR="00A114AF">
        <w:rPr>
          <w:rFonts w:ascii="Calibri" w:hAnsi="Calibri" w:cs="B Lotus"/>
          <w:sz w:val="32"/>
          <w:szCs w:val="32"/>
          <w:rtl/>
        </w:rPr>
        <w:t>آزما</w:t>
      </w:r>
      <w:r w:rsidR="00DB3458">
        <w:rPr>
          <w:rFonts w:ascii="Calibri" w:hAnsi="Calibri" w:cs="B Lotus" w:hint="cs"/>
          <w:sz w:val="32"/>
          <w:szCs w:val="32"/>
          <w:rtl/>
        </w:rPr>
        <w:t>ی</w:t>
      </w:r>
      <w:r w:rsidR="00A114AF">
        <w:rPr>
          <w:rFonts w:ascii="Calibri" w:hAnsi="Calibri" w:cs="B Lotus"/>
          <w:sz w:val="32"/>
          <w:szCs w:val="32"/>
          <w:rtl/>
        </w:rPr>
        <w:t xml:space="preserve">شاتی را </w:t>
      </w:r>
      <w:r w:rsidR="00040EEC">
        <w:rPr>
          <w:rFonts w:ascii="Calibri" w:hAnsi="Calibri" w:cs="B Lotus"/>
          <w:sz w:val="32"/>
          <w:szCs w:val="32"/>
          <w:rtl/>
        </w:rPr>
        <w:t xml:space="preserve">برای بررسی تاثیرات روی بر باروری مردان </w:t>
      </w:r>
      <w:r w:rsidR="00040EEC">
        <w:rPr>
          <w:rFonts w:ascii="Calibri" w:hAnsi="Calibri" w:cs="B Lotus" w:hint="cs"/>
          <w:sz w:val="32"/>
          <w:szCs w:val="32"/>
          <w:rtl/>
        </w:rPr>
        <w:t>ب</w:t>
      </w:r>
      <w:r w:rsidR="00040EEC">
        <w:rPr>
          <w:rFonts w:ascii="Calibri" w:hAnsi="Calibri" w:cs="B Lotus"/>
          <w:sz w:val="32"/>
          <w:szCs w:val="32"/>
          <w:rtl/>
        </w:rPr>
        <w:t xml:space="preserve">ر روی 50مرد بارور و 50 مرد نابارور انجام دادند. آنها دریافتند </w:t>
      </w:r>
      <w:r w:rsidR="002A5937">
        <w:rPr>
          <w:rFonts w:ascii="Calibri" w:hAnsi="Calibri" w:cs="B Lotus"/>
          <w:sz w:val="32"/>
          <w:szCs w:val="32"/>
          <w:rtl/>
        </w:rPr>
        <w:t xml:space="preserve">سطح روی پلاسمای منی باید در سطح بهینه حفظ شود، سطح پایین </w:t>
      </w:r>
      <w:r w:rsidR="006441EB">
        <w:rPr>
          <w:rFonts w:ascii="Calibri" w:hAnsi="Calibri" w:cs="B Lotus"/>
          <w:sz w:val="32"/>
          <w:szCs w:val="32"/>
          <w:rtl/>
        </w:rPr>
        <w:t xml:space="preserve">روی با اختلال در اسپرماتوژنز و ناباروری کلی مردان </w:t>
      </w:r>
      <w:r w:rsidR="00CE4455">
        <w:rPr>
          <w:rFonts w:ascii="Calibri" w:hAnsi="Calibri" w:cs="B Lotus"/>
          <w:sz w:val="32"/>
          <w:szCs w:val="32"/>
          <w:rtl/>
        </w:rPr>
        <w:t>مرتبط است</w:t>
      </w:r>
      <w:r w:rsidR="00DB3458">
        <w:rPr>
          <w:rFonts w:ascii="Calibri" w:hAnsi="Calibri" w:cs="B Lotus" w:hint="cs"/>
          <w:sz w:val="32"/>
          <w:szCs w:val="32"/>
          <w:rtl/>
        </w:rPr>
        <w:t>.</w:t>
      </w:r>
      <w:r w:rsidR="00CE4455">
        <w:rPr>
          <w:rFonts w:ascii="Calibri" w:hAnsi="Calibri" w:cs="B Lotus"/>
          <w:sz w:val="32"/>
          <w:szCs w:val="32"/>
          <w:rtl/>
        </w:rPr>
        <w:t xml:space="preserve"> درحالی که سطح بالای روی منجر به استرس اکسیداتیو </w:t>
      </w:r>
      <w:r w:rsidR="00BB7767">
        <w:rPr>
          <w:rFonts w:ascii="Calibri" w:hAnsi="Calibri" w:cs="B Lotus"/>
          <w:sz w:val="32"/>
          <w:szCs w:val="32"/>
          <w:rtl/>
        </w:rPr>
        <w:t>و سایر تغییراتی می‌شود که منجر به ناباروری مردان می‌شود</w:t>
      </w:r>
      <w:r w:rsidR="00DB3458">
        <w:rPr>
          <w:rFonts w:ascii="Calibri" w:hAnsi="Calibri" w:cs="B Lotus" w:hint="cs"/>
          <w:sz w:val="32"/>
          <w:szCs w:val="32"/>
          <w:rtl/>
        </w:rPr>
        <w:t>.</w:t>
      </w:r>
      <w:r w:rsidR="003F424D">
        <w:rPr>
          <w:rFonts w:ascii="Calibri" w:hAnsi="Calibri" w:cs="B Lotus"/>
          <w:sz w:val="32"/>
          <w:szCs w:val="32"/>
          <w:rtl/>
        </w:rPr>
        <w:t xml:space="preserve">. تغییر سطح روی میتواند بر پارامتر‌های مایع منی مانند </w:t>
      </w:r>
      <w:r w:rsidR="00731CFF">
        <w:rPr>
          <w:rFonts w:ascii="Calibri" w:hAnsi="Calibri" w:cs="B Lotus"/>
          <w:sz w:val="32"/>
          <w:szCs w:val="32"/>
          <w:rtl/>
        </w:rPr>
        <w:t xml:space="preserve">تحرک، مورفولوژی، تعداد اسپرم و همچنین بر سطح تستوسترون </w:t>
      </w:r>
      <w:r w:rsidR="00E61EF2">
        <w:rPr>
          <w:rFonts w:ascii="Calibri" w:hAnsi="Calibri" w:cs="B Lotus"/>
          <w:sz w:val="32"/>
          <w:szCs w:val="32"/>
          <w:rtl/>
        </w:rPr>
        <w:t>تاثیر بگذارد</w:t>
      </w:r>
      <w:r w:rsidR="007F3594">
        <w:rPr>
          <w:rFonts w:ascii="Calibri" w:hAnsi="Calibri" w:cs="B Lotus"/>
          <w:sz w:val="32"/>
          <w:szCs w:val="32"/>
          <w:rtl/>
        </w:rPr>
        <w:t xml:space="preserve"> </w:t>
      </w:r>
      <w:r w:rsidR="009E1AE5">
        <w:rPr>
          <w:rFonts w:ascii="Calibri" w:hAnsi="Calibri" w:cs="B Lotus"/>
          <w:sz w:val="32"/>
          <w:szCs w:val="32"/>
          <w:rtl/>
        </w:rPr>
        <w:t xml:space="preserve">(20) </w:t>
      </w:r>
      <w:r w:rsidR="008E626C">
        <w:rPr>
          <w:rFonts w:ascii="Calibri" w:hAnsi="Calibri" w:cs="B Lotus"/>
          <w:sz w:val="32"/>
          <w:szCs w:val="32"/>
          <w:rtl/>
        </w:rPr>
        <w:t xml:space="preserve">که همسو با نتایج حاصل از مطالعه حاضر است. </w:t>
      </w:r>
      <w:r w:rsidR="00A746A0">
        <w:rPr>
          <w:rFonts w:ascii="Calibri" w:hAnsi="Calibri" w:cs="B Lotus"/>
          <w:sz w:val="32"/>
          <w:szCs w:val="32"/>
          <w:rtl/>
        </w:rPr>
        <w:t xml:space="preserve">به طور خلاصه یافته‌های این مطالعه بر اهمیت </w:t>
      </w:r>
      <w:r w:rsidR="00020291">
        <w:rPr>
          <w:rFonts w:ascii="Calibri" w:hAnsi="Calibri" w:cs="B Lotus"/>
          <w:sz w:val="32"/>
          <w:szCs w:val="32"/>
          <w:rtl/>
        </w:rPr>
        <w:t xml:space="preserve">یک رژیم غذایی متنوع و غنی از مواد مغذی </w:t>
      </w:r>
      <w:r w:rsidR="00C253EB">
        <w:rPr>
          <w:rFonts w:ascii="Calibri" w:hAnsi="Calibri" w:cs="B Lotus"/>
          <w:sz w:val="32"/>
          <w:szCs w:val="32"/>
          <w:rtl/>
        </w:rPr>
        <w:t>برای ارتقاع باروری تاکید میکند</w:t>
      </w:r>
      <w:r w:rsidR="00DB3458">
        <w:rPr>
          <w:rFonts w:ascii="Calibri" w:hAnsi="Calibri" w:cs="B Lotus" w:hint="cs"/>
          <w:sz w:val="32"/>
          <w:szCs w:val="32"/>
          <w:rtl/>
        </w:rPr>
        <w:t>.</w:t>
      </w:r>
      <w:r w:rsidR="00C253EB">
        <w:rPr>
          <w:rFonts w:ascii="Calibri" w:hAnsi="Calibri" w:cs="B Lotus"/>
          <w:sz w:val="32"/>
          <w:szCs w:val="32"/>
          <w:rtl/>
        </w:rPr>
        <w:t xml:space="preserve"> بنابر این </w:t>
      </w:r>
      <w:r w:rsidR="00397BAA">
        <w:rPr>
          <w:rFonts w:ascii="Calibri" w:hAnsi="Calibri" w:cs="B Lotus"/>
          <w:sz w:val="32"/>
          <w:szCs w:val="32"/>
          <w:rtl/>
        </w:rPr>
        <w:t>باتوجه به اهمیت تغذیه بر باروری مردان</w:t>
      </w:r>
      <w:r w:rsidR="00DB3458">
        <w:rPr>
          <w:rFonts w:ascii="Calibri" w:hAnsi="Calibri" w:cs="B Lotus" w:hint="cs"/>
          <w:sz w:val="32"/>
          <w:szCs w:val="32"/>
          <w:rtl/>
        </w:rPr>
        <w:t>،</w:t>
      </w:r>
      <w:r w:rsidR="00397BAA">
        <w:rPr>
          <w:rFonts w:ascii="Calibri" w:hAnsi="Calibri" w:cs="B Lotus"/>
          <w:sz w:val="32"/>
          <w:szCs w:val="32"/>
          <w:rtl/>
        </w:rPr>
        <w:t xml:space="preserve"> به نظر می‌رسد </w:t>
      </w:r>
      <w:r w:rsidR="00D20F80">
        <w:rPr>
          <w:rFonts w:ascii="Calibri" w:hAnsi="Calibri" w:cs="B Lotus"/>
          <w:sz w:val="32"/>
          <w:szCs w:val="32"/>
          <w:rtl/>
        </w:rPr>
        <w:t xml:space="preserve">که آموزش مردان در سنین پیش از ازدواج </w:t>
      </w:r>
      <w:r w:rsidR="00CB7B3F">
        <w:rPr>
          <w:rFonts w:ascii="Calibri" w:hAnsi="Calibri" w:cs="B Lotus"/>
          <w:sz w:val="32"/>
          <w:szCs w:val="32"/>
          <w:rtl/>
        </w:rPr>
        <w:t xml:space="preserve">و در زمان اقدام به باروری </w:t>
      </w:r>
      <w:r w:rsidR="00D27D4D">
        <w:rPr>
          <w:rFonts w:ascii="Calibri" w:hAnsi="Calibri" w:cs="B Lotus"/>
          <w:sz w:val="32"/>
          <w:szCs w:val="32"/>
          <w:rtl/>
        </w:rPr>
        <w:t xml:space="preserve">و  همچنین توجه به اهمیت </w:t>
      </w:r>
      <w:r w:rsidR="00D27D4D">
        <w:rPr>
          <w:rFonts w:ascii="Calibri" w:hAnsi="Calibri" w:cs="B Lotus"/>
          <w:sz w:val="32"/>
          <w:szCs w:val="32"/>
          <w:rtl/>
        </w:rPr>
        <w:lastRenderedPageBreak/>
        <w:t xml:space="preserve">تغذیه </w:t>
      </w:r>
      <w:r w:rsidR="00237C9E">
        <w:rPr>
          <w:rFonts w:ascii="Calibri" w:hAnsi="Calibri" w:cs="B Lotus"/>
          <w:sz w:val="32"/>
          <w:szCs w:val="32"/>
          <w:rtl/>
        </w:rPr>
        <w:t xml:space="preserve">آنها و استفاده از ریزمغذی‌ها و غذا‌های متنوع و متعادل </w:t>
      </w:r>
      <w:r w:rsidR="003F1872">
        <w:rPr>
          <w:rFonts w:ascii="Calibri" w:hAnsi="Calibri" w:cs="B Lotus"/>
          <w:sz w:val="32"/>
          <w:szCs w:val="32"/>
          <w:rtl/>
        </w:rPr>
        <w:t>میتواند در پیش‌گیری از وقوع ناباروری با منشأ مردانه مؤثر</w:t>
      </w:r>
      <w:r w:rsidR="0090302E">
        <w:rPr>
          <w:rFonts w:ascii="Calibri" w:hAnsi="Calibri" w:cs="B Lotus"/>
          <w:color w:val="FFFFFF" w:themeColor="background1"/>
          <w:sz w:val="32"/>
          <w:szCs w:val="32"/>
        </w:rPr>
        <w:t>v</w:t>
      </w:r>
      <w:r w:rsidR="00DB3458">
        <w:rPr>
          <w:rFonts w:ascii="Calibri" w:hAnsi="Calibri" w:cs="B Lotus" w:hint="cs"/>
          <w:sz w:val="32"/>
          <w:szCs w:val="32"/>
          <w:rtl/>
          <w:lang w:bidi="fa-IR"/>
        </w:rPr>
        <w:t>باشد.</w:t>
      </w:r>
    </w:p>
    <w:p w14:paraId="2670BB94" w14:textId="77777777" w:rsidR="00DB3458" w:rsidRDefault="00DB3458" w:rsidP="00DB3458">
      <w:pPr>
        <w:bidi/>
        <w:spacing w:after="24" w:line="240" w:lineRule="auto"/>
        <w:ind w:right="39"/>
        <w:jc w:val="both"/>
        <w:rPr>
          <w:rFonts w:ascii="Calibri" w:hAnsi="Calibri" w:cs="B Lotus"/>
          <w:sz w:val="32"/>
          <w:szCs w:val="32"/>
          <w:rtl/>
          <w:lang w:bidi="fa-IR"/>
        </w:rPr>
      </w:pPr>
    </w:p>
    <w:p w14:paraId="13E7531C" w14:textId="77777777" w:rsidR="00DB3458" w:rsidRDefault="00DB3458" w:rsidP="00DB3458">
      <w:pPr>
        <w:bidi/>
        <w:spacing w:after="24" w:line="240" w:lineRule="auto"/>
        <w:ind w:right="39"/>
        <w:jc w:val="both"/>
        <w:rPr>
          <w:rFonts w:ascii="Calibri" w:hAnsi="Calibri" w:cs="B Lotus"/>
          <w:sz w:val="32"/>
          <w:szCs w:val="32"/>
          <w:rtl/>
          <w:lang w:bidi="fa-IR"/>
        </w:rPr>
      </w:pPr>
    </w:p>
    <w:p w14:paraId="49088426" w14:textId="77777777" w:rsidR="00DB3458" w:rsidRDefault="00DB3458" w:rsidP="00DB3458">
      <w:pPr>
        <w:bidi/>
        <w:spacing w:after="24" w:line="240" w:lineRule="auto"/>
        <w:ind w:right="39"/>
        <w:jc w:val="both"/>
        <w:rPr>
          <w:rFonts w:ascii="Calibri" w:hAnsi="Calibri" w:cs="B Lotus"/>
          <w:sz w:val="32"/>
          <w:szCs w:val="32"/>
          <w:rtl/>
          <w:lang w:bidi="fa-IR"/>
        </w:rPr>
      </w:pPr>
    </w:p>
    <w:p w14:paraId="4DA4FA41" w14:textId="77777777" w:rsidR="00DB3458" w:rsidRDefault="00DB3458" w:rsidP="00DB3458">
      <w:pPr>
        <w:bidi/>
        <w:spacing w:after="24" w:line="240" w:lineRule="auto"/>
        <w:ind w:right="39"/>
        <w:jc w:val="both"/>
        <w:rPr>
          <w:rFonts w:ascii="Calibri" w:hAnsi="Calibri" w:cs="B Lotus"/>
          <w:sz w:val="32"/>
          <w:szCs w:val="32"/>
          <w:rtl/>
          <w:lang w:bidi="fa-IR"/>
        </w:rPr>
      </w:pPr>
    </w:p>
    <w:p w14:paraId="13DD6F94" w14:textId="77777777" w:rsidR="00DB3458" w:rsidRDefault="00DB3458" w:rsidP="00DB3458">
      <w:pPr>
        <w:bidi/>
        <w:spacing w:after="24" w:line="240" w:lineRule="auto"/>
        <w:ind w:right="39"/>
        <w:jc w:val="both"/>
        <w:rPr>
          <w:rFonts w:ascii="Calibri" w:hAnsi="Calibri" w:cs="B Lotus"/>
          <w:sz w:val="32"/>
          <w:szCs w:val="32"/>
          <w:rtl/>
          <w:lang w:bidi="fa-IR"/>
        </w:rPr>
      </w:pPr>
    </w:p>
    <w:p w14:paraId="085BC72F" w14:textId="77777777" w:rsidR="00DB3458" w:rsidRDefault="00DB3458" w:rsidP="00DB3458">
      <w:pPr>
        <w:bidi/>
        <w:spacing w:after="24" w:line="240" w:lineRule="auto"/>
        <w:ind w:right="39"/>
        <w:jc w:val="both"/>
        <w:rPr>
          <w:rFonts w:ascii="Calibri" w:hAnsi="Calibri" w:cs="B Lotus"/>
          <w:sz w:val="32"/>
          <w:szCs w:val="32"/>
          <w:rtl/>
          <w:lang w:bidi="fa-IR"/>
        </w:rPr>
      </w:pPr>
    </w:p>
    <w:p w14:paraId="2945C5DD" w14:textId="77777777" w:rsidR="00DB3458" w:rsidRDefault="00DB3458" w:rsidP="00DB3458">
      <w:pPr>
        <w:bidi/>
        <w:spacing w:after="24" w:line="240" w:lineRule="auto"/>
        <w:ind w:right="39"/>
        <w:jc w:val="both"/>
        <w:rPr>
          <w:rFonts w:ascii="Calibri" w:hAnsi="Calibri" w:cs="B Lotus"/>
          <w:sz w:val="32"/>
          <w:szCs w:val="32"/>
          <w:rtl/>
          <w:lang w:bidi="fa-IR"/>
        </w:rPr>
      </w:pPr>
    </w:p>
    <w:p w14:paraId="3071BD75" w14:textId="77777777" w:rsidR="00DB3458" w:rsidRDefault="00DB3458" w:rsidP="00DB3458">
      <w:pPr>
        <w:bidi/>
        <w:spacing w:after="24" w:line="240" w:lineRule="auto"/>
        <w:ind w:right="39"/>
        <w:jc w:val="both"/>
        <w:rPr>
          <w:rFonts w:ascii="Calibri" w:hAnsi="Calibri" w:cs="B Lotus"/>
          <w:sz w:val="32"/>
          <w:szCs w:val="32"/>
          <w:rtl/>
          <w:lang w:bidi="fa-IR"/>
        </w:rPr>
      </w:pPr>
    </w:p>
    <w:p w14:paraId="79EB1EA4" w14:textId="77777777" w:rsidR="00DB3458" w:rsidRDefault="00DB3458" w:rsidP="00DB3458">
      <w:pPr>
        <w:bidi/>
        <w:spacing w:after="24" w:line="240" w:lineRule="auto"/>
        <w:ind w:right="39"/>
        <w:jc w:val="both"/>
        <w:rPr>
          <w:rFonts w:ascii="Calibri" w:hAnsi="Calibri" w:cs="B Lotus"/>
          <w:sz w:val="32"/>
          <w:szCs w:val="32"/>
          <w:rtl/>
          <w:lang w:bidi="fa-IR"/>
        </w:rPr>
      </w:pPr>
    </w:p>
    <w:p w14:paraId="3BDF855A" w14:textId="77777777" w:rsidR="00DB3458" w:rsidRDefault="00DB3458" w:rsidP="00DB3458">
      <w:pPr>
        <w:bidi/>
        <w:spacing w:after="24" w:line="240" w:lineRule="auto"/>
        <w:ind w:right="39"/>
        <w:jc w:val="both"/>
        <w:rPr>
          <w:rFonts w:ascii="Calibri" w:hAnsi="Calibri" w:cs="B Lotus"/>
          <w:sz w:val="32"/>
          <w:szCs w:val="32"/>
          <w:rtl/>
          <w:lang w:bidi="fa-IR"/>
        </w:rPr>
      </w:pPr>
    </w:p>
    <w:p w14:paraId="1FCADD12" w14:textId="77777777" w:rsidR="00DB3458" w:rsidRDefault="00DB3458" w:rsidP="00DB3458">
      <w:pPr>
        <w:bidi/>
        <w:spacing w:after="24" w:line="240" w:lineRule="auto"/>
        <w:ind w:right="39"/>
        <w:jc w:val="both"/>
        <w:rPr>
          <w:rFonts w:ascii="Calibri" w:hAnsi="Calibri" w:cs="B Lotus"/>
          <w:sz w:val="32"/>
          <w:szCs w:val="32"/>
          <w:rtl/>
          <w:lang w:bidi="fa-IR"/>
        </w:rPr>
      </w:pPr>
    </w:p>
    <w:p w14:paraId="5C3364D5" w14:textId="77777777" w:rsidR="00DB3458" w:rsidRDefault="00DB3458" w:rsidP="00DB3458">
      <w:pPr>
        <w:bidi/>
        <w:spacing w:after="24" w:line="240" w:lineRule="auto"/>
        <w:ind w:right="39"/>
        <w:jc w:val="both"/>
        <w:rPr>
          <w:rFonts w:ascii="Calibri" w:hAnsi="Calibri" w:cs="B Lotus"/>
          <w:sz w:val="32"/>
          <w:szCs w:val="32"/>
          <w:rtl/>
          <w:lang w:bidi="fa-IR"/>
        </w:rPr>
      </w:pPr>
    </w:p>
    <w:p w14:paraId="13119082" w14:textId="77777777" w:rsidR="00DB3458" w:rsidRDefault="00DB3458" w:rsidP="00DB3458">
      <w:pPr>
        <w:bidi/>
        <w:spacing w:after="24" w:line="240" w:lineRule="auto"/>
        <w:ind w:right="39"/>
        <w:jc w:val="both"/>
        <w:rPr>
          <w:rFonts w:ascii="Calibri" w:hAnsi="Calibri" w:cs="B Lotus"/>
          <w:sz w:val="32"/>
          <w:szCs w:val="32"/>
          <w:rtl/>
          <w:lang w:bidi="fa-IR"/>
        </w:rPr>
      </w:pPr>
    </w:p>
    <w:p w14:paraId="1C95B343" w14:textId="77777777" w:rsidR="00DB3458" w:rsidRDefault="00DB3458" w:rsidP="00DB3458">
      <w:pPr>
        <w:bidi/>
        <w:spacing w:after="24" w:line="240" w:lineRule="auto"/>
        <w:ind w:right="39"/>
        <w:jc w:val="both"/>
        <w:rPr>
          <w:rFonts w:ascii="Calibri" w:hAnsi="Calibri" w:cs="B Lotus"/>
          <w:sz w:val="32"/>
          <w:szCs w:val="32"/>
          <w:rtl/>
          <w:lang w:bidi="fa-IR"/>
        </w:rPr>
      </w:pPr>
    </w:p>
    <w:p w14:paraId="3DC0F32F" w14:textId="77777777" w:rsidR="00C53FC6" w:rsidRDefault="00C53FC6" w:rsidP="00C53FC6">
      <w:pPr>
        <w:bidi/>
        <w:spacing w:after="24" w:line="240" w:lineRule="auto"/>
        <w:ind w:right="39"/>
        <w:jc w:val="both"/>
        <w:rPr>
          <w:rFonts w:ascii="Calibri" w:hAnsi="Calibri" w:cs="B Lotus"/>
          <w:sz w:val="32"/>
          <w:szCs w:val="32"/>
          <w:rtl/>
          <w:lang w:bidi="fa-IR"/>
        </w:rPr>
      </w:pPr>
    </w:p>
    <w:p w14:paraId="5ADC01AB" w14:textId="77777777" w:rsidR="00DB3458" w:rsidRDefault="00DB3458" w:rsidP="00DB3458">
      <w:pPr>
        <w:bidi/>
        <w:spacing w:after="24" w:line="240" w:lineRule="auto"/>
        <w:ind w:right="39"/>
        <w:jc w:val="both"/>
        <w:rPr>
          <w:rFonts w:ascii="Calibri" w:hAnsi="Calibri" w:cs="B Lotus"/>
          <w:sz w:val="32"/>
          <w:szCs w:val="32"/>
          <w:rtl/>
          <w:lang w:bidi="fa-IR"/>
        </w:rPr>
      </w:pPr>
    </w:p>
    <w:p w14:paraId="31B8003D" w14:textId="77777777" w:rsidR="00DB3458" w:rsidRDefault="00DB3458" w:rsidP="00DB3458">
      <w:pPr>
        <w:bidi/>
        <w:spacing w:after="24" w:line="240" w:lineRule="auto"/>
        <w:ind w:right="39"/>
        <w:jc w:val="both"/>
        <w:rPr>
          <w:rFonts w:ascii="Calibri" w:hAnsi="Calibri" w:cs="B Lotus"/>
          <w:sz w:val="32"/>
          <w:szCs w:val="32"/>
          <w:rtl/>
          <w:lang w:bidi="fa-IR"/>
        </w:rPr>
      </w:pPr>
    </w:p>
    <w:p w14:paraId="137EA27B" w14:textId="77777777" w:rsidR="00DB3458" w:rsidRDefault="00DB3458" w:rsidP="00DB3458">
      <w:pPr>
        <w:bidi/>
        <w:spacing w:after="24" w:line="240" w:lineRule="auto"/>
        <w:ind w:right="39"/>
        <w:jc w:val="both"/>
        <w:rPr>
          <w:rFonts w:ascii="Calibri" w:hAnsi="Calibri" w:cs="B Lotus"/>
          <w:sz w:val="32"/>
          <w:szCs w:val="32"/>
          <w:rtl/>
          <w:lang w:bidi="fa-IR"/>
        </w:rPr>
      </w:pPr>
    </w:p>
    <w:p w14:paraId="419A5E5B" w14:textId="77777777" w:rsidR="00DB3458" w:rsidRDefault="00DB3458" w:rsidP="00DB3458">
      <w:pPr>
        <w:bidi/>
        <w:spacing w:after="24" w:line="240" w:lineRule="auto"/>
        <w:ind w:right="39"/>
        <w:jc w:val="both"/>
        <w:rPr>
          <w:rFonts w:ascii="Calibri" w:hAnsi="Calibri" w:cs="B Lotus"/>
          <w:sz w:val="32"/>
          <w:szCs w:val="32"/>
          <w:rtl/>
          <w:lang w:bidi="fa-IR"/>
        </w:rPr>
      </w:pPr>
    </w:p>
    <w:p w14:paraId="75700A37" w14:textId="77777777" w:rsidR="00DB3458" w:rsidRPr="00DB3458" w:rsidRDefault="00DB3458" w:rsidP="00DB3458">
      <w:pPr>
        <w:bidi/>
        <w:spacing w:after="24" w:line="240" w:lineRule="auto"/>
        <w:ind w:right="39"/>
        <w:jc w:val="both"/>
        <w:rPr>
          <w:rFonts w:ascii="Calibri" w:hAnsi="Calibri" w:cs="B Lotus"/>
          <w:sz w:val="32"/>
          <w:szCs w:val="32"/>
          <w:rtl/>
          <w:lang w:bidi="fa-IR"/>
        </w:rPr>
      </w:pPr>
    </w:p>
    <w:p w14:paraId="0A55DA77" w14:textId="77777777" w:rsidR="00DB3458" w:rsidRDefault="00DB3458" w:rsidP="00DB3458">
      <w:pPr>
        <w:bidi/>
        <w:spacing w:after="24" w:line="240" w:lineRule="auto"/>
        <w:ind w:right="39"/>
        <w:jc w:val="both"/>
        <w:rPr>
          <w:rFonts w:ascii="Calibri" w:hAnsi="Calibri" w:cs="B Lotus"/>
          <w:color w:val="000000" w:themeColor="text1"/>
          <w:sz w:val="32"/>
          <w:szCs w:val="32"/>
          <w:rtl/>
          <w:lang w:bidi="fa-IR"/>
        </w:rPr>
      </w:pPr>
    </w:p>
    <w:p w14:paraId="3BBB4F24" w14:textId="39FECA1D" w:rsidR="00C53FC6" w:rsidRPr="00C53FC6" w:rsidRDefault="00C53FC6" w:rsidP="00C53FC6">
      <w:pPr>
        <w:bidi/>
        <w:spacing w:after="24" w:line="240" w:lineRule="auto"/>
        <w:ind w:right="39"/>
        <w:jc w:val="right"/>
        <w:rPr>
          <w:rFonts w:ascii="Calibri" w:hAnsi="Calibri" w:cs="B Lotus"/>
          <w:b/>
          <w:bCs/>
          <w:color w:val="000000" w:themeColor="text1"/>
          <w:sz w:val="32"/>
          <w:szCs w:val="32"/>
          <w:lang w:bidi="fa-IR"/>
        </w:rPr>
      </w:pPr>
      <w:r w:rsidRPr="00C53FC6">
        <w:rPr>
          <w:rFonts w:ascii="Calibri" w:hAnsi="Calibri" w:cs="B Lotus"/>
          <w:b/>
          <w:bCs/>
          <w:color w:val="000000" w:themeColor="text1"/>
          <w:sz w:val="32"/>
          <w:szCs w:val="32"/>
          <w:lang w:bidi="fa-IR"/>
        </w:rPr>
        <w:lastRenderedPageBreak/>
        <w:t>References:</w:t>
      </w:r>
    </w:p>
    <w:p w14:paraId="3A4A3EA1"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1.Abooei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Afshani</w:t>
      </w:r>
      <w:proofErr w:type="spellEnd"/>
      <w:r w:rsidRPr="00C53FC6">
        <w:rPr>
          <w:rFonts w:asciiTheme="majorBidi" w:hAnsiTheme="majorBidi" w:cstheme="majorBidi"/>
          <w:sz w:val="28"/>
          <w:szCs w:val="28"/>
        </w:rPr>
        <w:t xml:space="preserve"> SA, Fallah </w:t>
      </w:r>
      <w:proofErr w:type="spellStart"/>
      <w:r w:rsidRPr="00C53FC6">
        <w:rPr>
          <w:rFonts w:asciiTheme="majorBidi" w:hAnsiTheme="majorBidi" w:cstheme="majorBidi"/>
          <w:sz w:val="28"/>
          <w:szCs w:val="28"/>
        </w:rPr>
        <w:t>Yakhdani</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Ruhani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A Grounded Exploration of consequences of physical and Financial Infertility Among Infertile </w:t>
      </w:r>
      <w:proofErr w:type="gramStart"/>
      <w:r w:rsidRPr="00C53FC6">
        <w:rPr>
          <w:rFonts w:asciiTheme="majorBidi" w:hAnsiTheme="majorBidi" w:cstheme="majorBidi"/>
          <w:sz w:val="28"/>
          <w:szCs w:val="28"/>
        </w:rPr>
        <w:t>Females .</w:t>
      </w:r>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MEJDS .</w:t>
      </w:r>
      <w:proofErr w:type="gramEnd"/>
      <w:r w:rsidRPr="00C53FC6">
        <w:rPr>
          <w:rFonts w:asciiTheme="majorBidi" w:hAnsiTheme="majorBidi" w:cstheme="majorBidi"/>
          <w:sz w:val="28"/>
          <w:szCs w:val="28"/>
        </w:rPr>
        <w:t xml:space="preserve"> 2021 ;(11)43 :04-</w:t>
      </w:r>
      <w:proofErr w:type="gramStart"/>
      <w:r w:rsidRPr="00C53FC6">
        <w:rPr>
          <w:rFonts w:asciiTheme="majorBidi" w:hAnsiTheme="majorBidi" w:cstheme="majorBidi"/>
          <w:sz w:val="28"/>
          <w:szCs w:val="28"/>
        </w:rPr>
        <w:t>17 .</w:t>
      </w:r>
      <w:proofErr w:type="gramEnd"/>
      <w:r w:rsidRPr="00C53FC6">
        <w:rPr>
          <w:rFonts w:asciiTheme="majorBidi" w:hAnsiTheme="majorBidi" w:cstheme="majorBidi"/>
          <w:sz w:val="28"/>
          <w:szCs w:val="28"/>
        </w:rPr>
        <w:t xml:space="preserve"> [Doi:10.29252/mejds.o.o.76]</w:t>
      </w:r>
    </w:p>
    <w:p w14:paraId="4D5170D2"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2.Kusuma </w:t>
      </w:r>
      <w:proofErr w:type="gramStart"/>
      <w:r w:rsidRPr="00C53FC6">
        <w:rPr>
          <w:rFonts w:asciiTheme="majorBidi" w:hAnsiTheme="majorBidi" w:cstheme="majorBidi"/>
          <w:sz w:val="28"/>
          <w:szCs w:val="28"/>
        </w:rPr>
        <w:t>B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Harzif</w:t>
      </w:r>
      <w:proofErr w:type="spellEnd"/>
      <w:r w:rsidRPr="00C53FC6">
        <w:rPr>
          <w:rFonts w:asciiTheme="majorBidi" w:hAnsiTheme="majorBidi" w:cstheme="majorBidi"/>
          <w:sz w:val="28"/>
          <w:szCs w:val="28"/>
        </w:rPr>
        <w:t xml:space="preserve"> A </w:t>
      </w:r>
      <w:proofErr w:type="gramStart"/>
      <w:r w:rsidRPr="00C53FC6">
        <w:rPr>
          <w:rFonts w:asciiTheme="majorBidi" w:hAnsiTheme="majorBidi" w:cstheme="majorBidi"/>
          <w:sz w:val="28"/>
          <w:szCs w:val="28"/>
        </w:rPr>
        <w:t>K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Maidarti</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Saroyo</w:t>
      </w:r>
      <w:proofErr w:type="spellEnd"/>
      <w:r w:rsidRPr="00C53FC6">
        <w:rPr>
          <w:rFonts w:asciiTheme="majorBidi" w:hAnsiTheme="majorBidi" w:cstheme="majorBidi"/>
          <w:sz w:val="28"/>
          <w:szCs w:val="28"/>
        </w:rPr>
        <w:t xml:space="preserve"> Y </w:t>
      </w:r>
      <w:proofErr w:type="gramStart"/>
      <w:r w:rsidRPr="00C53FC6">
        <w:rPr>
          <w:rFonts w:asciiTheme="majorBidi" w:hAnsiTheme="majorBidi" w:cstheme="majorBidi"/>
          <w:sz w:val="28"/>
          <w:szCs w:val="28"/>
        </w:rPr>
        <w:t>B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Winarto</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H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Meutia</w:t>
      </w:r>
      <w:proofErr w:type="spellEnd"/>
      <w:r w:rsidRPr="00C53FC6">
        <w:rPr>
          <w:rFonts w:asciiTheme="majorBidi" w:hAnsiTheme="majorBidi" w:cstheme="majorBidi"/>
          <w:sz w:val="28"/>
          <w:szCs w:val="28"/>
        </w:rPr>
        <w:t xml:space="preserve"> A </w:t>
      </w:r>
      <w:proofErr w:type="gramStart"/>
      <w:r w:rsidRPr="00C53FC6">
        <w:rPr>
          <w:rFonts w:asciiTheme="majorBidi" w:hAnsiTheme="majorBidi" w:cstheme="majorBidi"/>
          <w:sz w:val="28"/>
          <w:szCs w:val="28"/>
        </w:rPr>
        <w:t>P .</w:t>
      </w:r>
      <w:proofErr w:type="gramEnd"/>
      <w:r w:rsidRPr="00C53FC6">
        <w:rPr>
          <w:rFonts w:asciiTheme="majorBidi" w:hAnsiTheme="majorBidi" w:cstheme="majorBidi"/>
          <w:sz w:val="28"/>
          <w:szCs w:val="28"/>
        </w:rPr>
        <w:t xml:space="preserve"> Infertility misperception and improper </w:t>
      </w:r>
      <w:proofErr w:type="spellStart"/>
      <w:r w:rsidRPr="00C53FC6">
        <w:rPr>
          <w:rFonts w:asciiTheme="majorBidi" w:hAnsiTheme="majorBidi" w:cstheme="majorBidi"/>
          <w:sz w:val="28"/>
          <w:szCs w:val="28"/>
        </w:rPr>
        <w:t>health_seeking</w:t>
      </w:r>
      <w:proofErr w:type="spellEnd"/>
      <w:r w:rsidRPr="00C53FC6">
        <w:rPr>
          <w:rFonts w:asciiTheme="majorBidi" w:hAnsiTheme="majorBidi" w:cstheme="majorBidi"/>
          <w:sz w:val="28"/>
          <w:szCs w:val="28"/>
        </w:rPr>
        <w:t xml:space="preserve"> behavior between urban and rural </w:t>
      </w:r>
      <w:proofErr w:type="gramStart"/>
      <w:r w:rsidRPr="00C53FC6">
        <w:rPr>
          <w:rFonts w:asciiTheme="majorBidi" w:hAnsiTheme="majorBidi" w:cstheme="majorBidi"/>
          <w:sz w:val="28"/>
          <w:szCs w:val="28"/>
        </w:rPr>
        <w:t>areas .</w:t>
      </w:r>
      <w:proofErr w:type="gramEnd"/>
      <w:r w:rsidRPr="00C53FC6">
        <w:rPr>
          <w:rFonts w:asciiTheme="majorBidi" w:hAnsiTheme="majorBidi" w:cstheme="majorBidi"/>
          <w:sz w:val="28"/>
          <w:szCs w:val="28"/>
        </w:rPr>
        <w:t xml:space="preserve"> PLOS </w:t>
      </w:r>
      <w:proofErr w:type="gramStart"/>
      <w:r w:rsidRPr="00C53FC6">
        <w:rPr>
          <w:rFonts w:asciiTheme="majorBidi" w:hAnsiTheme="majorBidi" w:cstheme="majorBidi"/>
          <w:sz w:val="28"/>
          <w:szCs w:val="28"/>
        </w:rPr>
        <w:t>ONE .</w:t>
      </w:r>
      <w:proofErr w:type="gramEnd"/>
      <w:r w:rsidRPr="00C53FC6">
        <w:rPr>
          <w:rFonts w:asciiTheme="majorBidi" w:hAnsiTheme="majorBidi" w:cstheme="majorBidi"/>
          <w:sz w:val="28"/>
          <w:szCs w:val="28"/>
        </w:rPr>
        <w:t xml:space="preserve"> 2025;(</w:t>
      </w:r>
      <w:proofErr w:type="gramStart"/>
      <w:r w:rsidRPr="00C53FC6">
        <w:rPr>
          <w:rFonts w:asciiTheme="majorBidi" w:hAnsiTheme="majorBidi" w:cstheme="majorBidi"/>
          <w:sz w:val="28"/>
          <w:szCs w:val="28"/>
        </w:rPr>
        <w:t>4)20:01</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12 .</w:t>
      </w:r>
      <w:proofErr w:type="gramEnd"/>
      <w:r w:rsidRPr="00C53FC6">
        <w:rPr>
          <w:rFonts w:asciiTheme="majorBidi" w:hAnsiTheme="majorBidi" w:cstheme="majorBidi"/>
          <w:sz w:val="28"/>
          <w:szCs w:val="28"/>
        </w:rPr>
        <w:t xml:space="preserve"> [https://doi.org/10.1371/journal.pone.0312456].</w:t>
      </w:r>
    </w:p>
    <w:p w14:paraId="4861F9F6"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3.Kaltsas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Koume nis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Stavropoulos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Kratiras</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Z ,</w:t>
      </w:r>
      <w:proofErr w:type="gramEnd"/>
      <w:r w:rsidRPr="00C53FC6">
        <w:rPr>
          <w:rFonts w:asciiTheme="majorBidi" w:hAnsiTheme="majorBidi" w:cstheme="majorBidi"/>
          <w:sz w:val="28"/>
          <w:szCs w:val="28"/>
        </w:rPr>
        <w:t xml:space="preserve"> Deligiannis </w:t>
      </w:r>
      <w:proofErr w:type="gramStart"/>
      <w:r w:rsidRPr="00C53FC6">
        <w:rPr>
          <w:rFonts w:asciiTheme="majorBidi" w:hAnsiTheme="majorBidi" w:cstheme="majorBidi"/>
          <w:sz w:val="28"/>
          <w:szCs w:val="28"/>
        </w:rPr>
        <w:t>D ,Adamos</w:t>
      </w:r>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K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Chrisofos</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Male Infertility and Reduced life </w:t>
      </w:r>
      <w:proofErr w:type="gramStart"/>
      <w:r w:rsidRPr="00C53FC6">
        <w:rPr>
          <w:rFonts w:asciiTheme="majorBidi" w:hAnsiTheme="majorBidi" w:cstheme="majorBidi"/>
          <w:sz w:val="28"/>
          <w:szCs w:val="28"/>
        </w:rPr>
        <w:t>Expectancy :</w:t>
      </w:r>
      <w:proofErr w:type="gramEnd"/>
      <w:r w:rsidRPr="00C53FC6">
        <w:rPr>
          <w:rFonts w:asciiTheme="majorBidi" w:hAnsiTheme="majorBidi" w:cstheme="majorBidi"/>
          <w:sz w:val="28"/>
          <w:szCs w:val="28"/>
        </w:rPr>
        <w:t xml:space="preserve"> Epidemiology, Mechanism and clinical </w:t>
      </w:r>
      <w:proofErr w:type="gramStart"/>
      <w:r w:rsidRPr="00C53FC6">
        <w:rPr>
          <w:rFonts w:asciiTheme="majorBidi" w:hAnsiTheme="majorBidi" w:cstheme="majorBidi"/>
          <w:sz w:val="28"/>
          <w:szCs w:val="28"/>
        </w:rPr>
        <w:t>Implications .</w:t>
      </w:r>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Clinical .</w:t>
      </w:r>
      <w:proofErr w:type="spellStart"/>
      <w:r w:rsidRPr="00C53FC6">
        <w:rPr>
          <w:rFonts w:asciiTheme="majorBidi" w:hAnsiTheme="majorBidi" w:cstheme="majorBidi"/>
          <w:sz w:val="28"/>
          <w:szCs w:val="28"/>
        </w:rPr>
        <w:t>edicine</w:t>
      </w:r>
      <w:proofErr w:type="spellEnd"/>
      <w:proofErr w:type="gramEnd"/>
      <w:r w:rsidRPr="00C53FC6">
        <w:rPr>
          <w:rFonts w:asciiTheme="majorBidi" w:hAnsiTheme="majorBidi" w:cstheme="majorBidi"/>
          <w:sz w:val="28"/>
          <w:szCs w:val="28"/>
        </w:rPr>
        <w:t xml:space="preserve"> . 2025;(14)</w:t>
      </w:r>
      <w:proofErr w:type="gramStart"/>
      <w:r w:rsidRPr="00C53FC6">
        <w:rPr>
          <w:rFonts w:asciiTheme="majorBidi" w:hAnsiTheme="majorBidi" w:cstheme="majorBidi"/>
          <w:sz w:val="28"/>
          <w:szCs w:val="28"/>
        </w:rPr>
        <w:t>3930 .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Doi:https</w:t>
      </w:r>
      <w:proofErr w:type="spellEnd"/>
      <w:r w:rsidRPr="00C53FC6">
        <w:rPr>
          <w:rFonts w:asciiTheme="majorBidi" w:hAnsiTheme="majorBidi" w:cstheme="majorBidi"/>
          <w:sz w:val="28"/>
          <w:szCs w:val="28"/>
        </w:rPr>
        <w:t>://creative</w:t>
      </w:r>
      <w:proofErr w:type="gramEnd"/>
      <w:r w:rsidRPr="00C53FC6">
        <w:rPr>
          <w:rFonts w:asciiTheme="majorBidi" w:hAnsiTheme="majorBidi" w:cstheme="majorBidi"/>
          <w:sz w:val="28"/>
          <w:szCs w:val="28"/>
        </w:rPr>
        <w:t xml:space="preserve"> commons.org/licenses/by/4.0/</w:t>
      </w:r>
      <w:proofErr w:type="gramStart"/>
      <w:r w:rsidRPr="00C53FC6">
        <w:rPr>
          <w:rFonts w:asciiTheme="majorBidi" w:hAnsiTheme="majorBidi" w:cstheme="majorBidi"/>
          <w:sz w:val="28"/>
          <w:szCs w:val="28"/>
        </w:rPr>
        <w:t>] .</w:t>
      </w:r>
      <w:proofErr w:type="gramEnd"/>
      <w:r w:rsidRPr="00C53FC6">
        <w:rPr>
          <w:rFonts w:asciiTheme="majorBidi" w:hAnsiTheme="majorBidi" w:cstheme="majorBidi"/>
          <w:sz w:val="28"/>
          <w:szCs w:val="28"/>
        </w:rPr>
        <w:t xml:space="preserve"> </w:t>
      </w:r>
    </w:p>
    <w:p w14:paraId="71BF2BC1"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4. Dirkvand Moghadam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Del </w:t>
      </w:r>
      <w:proofErr w:type="spellStart"/>
      <w:r w:rsidRPr="00C53FC6">
        <w:rPr>
          <w:rFonts w:asciiTheme="majorBidi" w:hAnsiTheme="majorBidi" w:cstheme="majorBidi"/>
          <w:sz w:val="28"/>
          <w:szCs w:val="28"/>
        </w:rPr>
        <w:t>pisheh</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Sayeh Miri </w:t>
      </w:r>
      <w:proofErr w:type="gramStart"/>
      <w:r w:rsidRPr="00C53FC6">
        <w:rPr>
          <w:rFonts w:asciiTheme="majorBidi" w:hAnsiTheme="majorBidi" w:cstheme="majorBidi"/>
          <w:sz w:val="28"/>
          <w:szCs w:val="28"/>
        </w:rPr>
        <w:t>K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Studing</w:t>
      </w:r>
      <w:proofErr w:type="spellEnd"/>
      <w:r w:rsidRPr="00C53FC6">
        <w:rPr>
          <w:rFonts w:asciiTheme="majorBidi" w:hAnsiTheme="majorBidi" w:cstheme="majorBidi"/>
          <w:sz w:val="28"/>
          <w:szCs w:val="28"/>
        </w:rPr>
        <w:t xml:space="preserve"> the Role of Infertility in Iran through a Systematic review </w:t>
      </w:r>
      <w:proofErr w:type="gramStart"/>
      <w:r w:rsidRPr="00C53FC6">
        <w:rPr>
          <w:rFonts w:asciiTheme="majorBidi" w:hAnsiTheme="majorBidi" w:cstheme="majorBidi"/>
          <w:sz w:val="28"/>
          <w:szCs w:val="28"/>
        </w:rPr>
        <w:t>Method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Obstetrics,Gynecology</w:t>
      </w:r>
      <w:proofErr w:type="spellEnd"/>
      <w:proofErr w:type="gramEnd"/>
      <w:r w:rsidRPr="00C53FC6">
        <w:rPr>
          <w:rFonts w:asciiTheme="majorBidi" w:hAnsiTheme="majorBidi" w:cstheme="majorBidi"/>
          <w:sz w:val="28"/>
          <w:szCs w:val="28"/>
        </w:rPr>
        <w:t xml:space="preserve"> and Infertility .2013;(16)81:01-07. </w:t>
      </w:r>
    </w:p>
    <w:p w14:paraId="4DFE7FB4"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5. </w:t>
      </w:r>
      <w:proofErr w:type="spellStart"/>
      <w:r w:rsidRPr="00C53FC6">
        <w:rPr>
          <w:rFonts w:asciiTheme="majorBidi" w:hAnsiTheme="majorBidi" w:cstheme="majorBidi"/>
          <w:sz w:val="28"/>
          <w:szCs w:val="28"/>
        </w:rPr>
        <w:t>Pandruvada</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S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Royfman</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R ,</w:t>
      </w:r>
      <w:proofErr w:type="gramEnd"/>
      <w:r w:rsidRPr="00C53FC6">
        <w:rPr>
          <w:rFonts w:asciiTheme="majorBidi" w:hAnsiTheme="majorBidi" w:cstheme="majorBidi"/>
          <w:sz w:val="28"/>
          <w:szCs w:val="28"/>
        </w:rPr>
        <w:t xml:space="preserve"> Shah </w:t>
      </w:r>
      <w:proofErr w:type="gramStart"/>
      <w:r w:rsidRPr="00C53FC6">
        <w:rPr>
          <w:rFonts w:asciiTheme="majorBidi" w:hAnsiTheme="majorBidi" w:cstheme="majorBidi"/>
          <w:sz w:val="28"/>
          <w:szCs w:val="28"/>
        </w:rPr>
        <w:t>TA ,</w:t>
      </w:r>
      <w:proofErr w:type="gramEnd"/>
      <w:r w:rsidRPr="00C53FC6">
        <w:rPr>
          <w:rFonts w:asciiTheme="majorBidi" w:hAnsiTheme="majorBidi" w:cstheme="majorBidi"/>
          <w:sz w:val="28"/>
          <w:szCs w:val="28"/>
        </w:rPr>
        <w:t xml:space="preserve"> Sindhwani </w:t>
      </w:r>
      <w:proofErr w:type="gramStart"/>
      <w:r w:rsidRPr="00C53FC6">
        <w:rPr>
          <w:rFonts w:asciiTheme="majorBidi" w:hAnsiTheme="majorBidi" w:cstheme="majorBidi"/>
          <w:sz w:val="28"/>
          <w:szCs w:val="28"/>
        </w:rPr>
        <w:t>P ,</w:t>
      </w:r>
      <w:proofErr w:type="gramEnd"/>
      <w:r w:rsidRPr="00C53FC6">
        <w:rPr>
          <w:rFonts w:asciiTheme="majorBidi" w:hAnsiTheme="majorBidi" w:cstheme="majorBidi"/>
          <w:sz w:val="28"/>
          <w:szCs w:val="28"/>
        </w:rPr>
        <w:t xml:space="preserve"> Dupree J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Schon </w:t>
      </w:r>
      <w:proofErr w:type="gramStart"/>
      <w:r w:rsidRPr="00C53FC6">
        <w:rPr>
          <w:rFonts w:asciiTheme="majorBidi" w:hAnsiTheme="majorBidi" w:cstheme="majorBidi"/>
          <w:sz w:val="28"/>
          <w:szCs w:val="28"/>
        </w:rPr>
        <w:t>S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Avidor_Reiss</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T .</w:t>
      </w:r>
      <w:proofErr w:type="gramEnd"/>
      <w:r w:rsidRPr="00C53FC6">
        <w:rPr>
          <w:rFonts w:asciiTheme="majorBidi" w:hAnsiTheme="majorBidi" w:cstheme="majorBidi"/>
          <w:sz w:val="28"/>
          <w:szCs w:val="28"/>
        </w:rPr>
        <w:t xml:space="preserve"> Lack of Trusted diagnostic tools for undetermined male </w:t>
      </w:r>
      <w:proofErr w:type="gramStart"/>
      <w:r w:rsidRPr="00C53FC6">
        <w:rPr>
          <w:rFonts w:asciiTheme="majorBidi" w:hAnsiTheme="majorBidi" w:cstheme="majorBidi"/>
          <w:sz w:val="28"/>
          <w:szCs w:val="28"/>
        </w:rPr>
        <w:t>Infertility .</w:t>
      </w:r>
      <w:proofErr w:type="gramEnd"/>
      <w:r w:rsidRPr="00C53FC6">
        <w:rPr>
          <w:rFonts w:asciiTheme="majorBidi" w:hAnsiTheme="majorBidi" w:cstheme="majorBidi"/>
          <w:sz w:val="28"/>
          <w:szCs w:val="28"/>
        </w:rPr>
        <w:t xml:space="preserve"> Assisted Reproduction and Genetics .2021;(38):256-</w:t>
      </w:r>
      <w:proofErr w:type="gramStart"/>
      <w:r w:rsidRPr="00C53FC6">
        <w:rPr>
          <w:rFonts w:asciiTheme="majorBidi" w:hAnsiTheme="majorBidi" w:cstheme="majorBidi"/>
          <w:sz w:val="28"/>
          <w:szCs w:val="28"/>
        </w:rPr>
        <w:t>276 .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Doi:https</w:t>
      </w:r>
      <w:proofErr w:type="spellEnd"/>
      <w:r w:rsidRPr="00C53FC6">
        <w:rPr>
          <w:rFonts w:asciiTheme="majorBidi" w:hAnsiTheme="majorBidi" w:cstheme="majorBidi"/>
          <w:sz w:val="28"/>
          <w:szCs w:val="28"/>
        </w:rPr>
        <w:t>://doi.org/10.1007/s10815-020-02037-5] .</w:t>
      </w:r>
      <w:proofErr w:type="gramEnd"/>
    </w:p>
    <w:p w14:paraId="3775E825"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6. </w:t>
      </w:r>
      <w:proofErr w:type="spellStart"/>
      <w:r w:rsidRPr="00C53FC6">
        <w:rPr>
          <w:rFonts w:asciiTheme="majorBidi" w:hAnsiTheme="majorBidi" w:cstheme="majorBidi"/>
          <w:sz w:val="28"/>
          <w:szCs w:val="28"/>
        </w:rPr>
        <w:t>Vanderhout</w:t>
      </w:r>
      <w:proofErr w:type="spell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Sh</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Rastegarpanah</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Garcia-Bailo </w:t>
      </w:r>
      <w:proofErr w:type="gramStart"/>
      <w:r w:rsidRPr="00C53FC6">
        <w:rPr>
          <w:rFonts w:asciiTheme="majorBidi" w:hAnsiTheme="majorBidi" w:cstheme="majorBidi"/>
          <w:sz w:val="28"/>
          <w:szCs w:val="28"/>
        </w:rPr>
        <w:t>B ,</w:t>
      </w:r>
      <w:proofErr w:type="gramEnd"/>
      <w:r w:rsidRPr="00C53FC6">
        <w:rPr>
          <w:rFonts w:asciiTheme="majorBidi" w:hAnsiTheme="majorBidi" w:cstheme="majorBidi"/>
          <w:sz w:val="28"/>
          <w:szCs w:val="28"/>
        </w:rPr>
        <w:t xml:space="preserve"> Grace-Farfaglia </w:t>
      </w:r>
      <w:proofErr w:type="gramStart"/>
      <w:r w:rsidRPr="00C53FC6">
        <w:rPr>
          <w:rFonts w:asciiTheme="majorBidi" w:hAnsiTheme="majorBidi" w:cstheme="majorBidi"/>
          <w:sz w:val="28"/>
          <w:szCs w:val="28"/>
        </w:rPr>
        <w:t>P ,</w:t>
      </w:r>
      <w:proofErr w:type="gramEnd"/>
      <w:r w:rsidRPr="00C53FC6">
        <w:rPr>
          <w:rFonts w:asciiTheme="majorBidi" w:hAnsiTheme="majorBidi" w:cstheme="majorBidi"/>
          <w:sz w:val="28"/>
          <w:szCs w:val="28"/>
        </w:rPr>
        <w:t xml:space="preserve"> Samsel </w:t>
      </w:r>
      <w:proofErr w:type="gramStart"/>
      <w:r w:rsidRPr="00C53FC6">
        <w:rPr>
          <w:rFonts w:asciiTheme="majorBidi" w:hAnsiTheme="majorBidi" w:cstheme="majorBidi"/>
          <w:sz w:val="28"/>
          <w:szCs w:val="28"/>
        </w:rPr>
        <w:t>K ,</w:t>
      </w:r>
      <w:proofErr w:type="gramEnd"/>
      <w:r w:rsidRPr="00C53FC6">
        <w:rPr>
          <w:rFonts w:asciiTheme="majorBidi" w:hAnsiTheme="majorBidi" w:cstheme="majorBidi"/>
          <w:sz w:val="28"/>
          <w:szCs w:val="28"/>
        </w:rPr>
        <w:t xml:space="preserve"> Dockray </w:t>
      </w:r>
      <w:proofErr w:type="gramStart"/>
      <w:r w:rsidRPr="00C53FC6">
        <w:rPr>
          <w:rFonts w:asciiTheme="majorBidi" w:hAnsiTheme="majorBidi" w:cstheme="majorBidi"/>
          <w:sz w:val="28"/>
          <w:szCs w:val="28"/>
        </w:rPr>
        <w:t>J ,</w:t>
      </w:r>
      <w:proofErr w:type="gramEnd"/>
      <w:r w:rsidRPr="00C53FC6">
        <w:rPr>
          <w:rFonts w:asciiTheme="majorBidi" w:hAnsiTheme="majorBidi" w:cstheme="majorBidi"/>
          <w:sz w:val="28"/>
          <w:szCs w:val="28"/>
        </w:rPr>
        <w:t xml:space="preserve"> Jarvi </w:t>
      </w:r>
      <w:proofErr w:type="gramStart"/>
      <w:r w:rsidRPr="00C53FC6">
        <w:rPr>
          <w:rFonts w:asciiTheme="majorBidi" w:hAnsiTheme="majorBidi" w:cstheme="majorBidi"/>
          <w:sz w:val="28"/>
          <w:szCs w:val="28"/>
        </w:rPr>
        <w:t>K ,</w:t>
      </w:r>
      <w:proofErr w:type="gramEnd"/>
      <w:r w:rsidRPr="00C53FC6">
        <w:rPr>
          <w:rFonts w:asciiTheme="majorBidi" w:hAnsiTheme="majorBidi" w:cstheme="majorBidi"/>
          <w:sz w:val="28"/>
          <w:szCs w:val="28"/>
        </w:rPr>
        <w:t xml:space="preserve"> El-</w:t>
      </w:r>
      <w:proofErr w:type="spellStart"/>
      <w:r w:rsidRPr="00C53FC6">
        <w:rPr>
          <w:rFonts w:asciiTheme="majorBidi" w:hAnsiTheme="majorBidi" w:cstheme="majorBidi"/>
          <w:sz w:val="28"/>
          <w:szCs w:val="28"/>
        </w:rPr>
        <w:t>Sohemy</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Nutrition,Genetic</w:t>
      </w:r>
      <w:proofErr w:type="spellEnd"/>
      <w:proofErr w:type="gramEnd"/>
      <w:r w:rsidRPr="00C53FC6">
        <w:rPr>
          <w:rFonts w:asciiTheme="majorBidi" w:hAnsiTheme="majorBidi" w:cstheme="majorBidi"/>
          <w:sz w:val="28"/>
          <w:szCs w:val="28"/>
        </w:rPr>
        <w:t xml:space="preserve"> variation and Male </w:t>
      </w:r>
      <w:proofErr w:type="gramStart"/>
      <w:r w:rsidRPr="00C53FC6">
        <w:rPr>
          <w:rFonts w:asciiTheme="majorBidi" w:hAnsiTheme="majorBidi" w:cstheme="majorBidi"/>
          <w:sz w:val="28"/>
          <w:szCs w:val="28"/>
        </w:rPr>
        <w:t>Fertility .</w:t>
      </w:r>
      <w:proofErr w:type="gramEnd"/>
      <w:r w:rsidRPr="00C53FC6">
        <w:rPr>
          <w:rFonts w:asciiTheme="majorBidi" w:hAnsiTheme="majorBidi" w:cstheme="majorBidi"/>
          <w:sz w:val="28"/>
          <w:szCs w:val="28"/>
        </w:rPr>
        <w:t xml:space="preserve"> Translational Andrology and </w:t>
      </w:r>
      <w:proofErr w:type="gramStart"/>
      <w:r w:rsidRPr="00C53FC6">
        <w:rPr>
          <w:rFonts w:asciiTheme="majorBidi" w:hAnsiTheme="majorBidi" w:cstheme="majorBidi"/>
          <w:sz w:val="28"/>
          <w:szCs w:val="28"/>
        </w:rPr>
        <w:t>Urology .</w:t>
      </w:r>
      <w:proofErr w:type="gramEnd"/>
      <w:r w:rsidRPr="00C53FC6">
        <w:rPr>
          <w:rFonts w:asciiTheme="majorBidi" w:hAnsiTheme="majorBidi" w:cstheme="majorBidi"/>
          <w:sz w:val="28"/>
          <w:szCs w:val="28"/>
        </w:rPr>
        <w:t xml:space="preserve"> 2021;(</w:t>
      </w:r>
      <w:proofErr w:type="gramStart"/>
      <w:r w:rsidRPr="00C53FC6">
        <w:rPr>
          <w:rFonts w:asciiTheme="majorBidi" w:hAnsiTheme="majorBidi" w:cstheme="majorBidi"/>
          <w:sz w:val="28"/>
          <w:szCs w:val="28"/>
        </w:rPr>
        <w:t>3)10:1410</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1431 .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Doi:https</w:t>
      </w:r>
      <w:proofErr w:type="spellEnd"/>
      <w:r w:rsidRPr="00C53FC6">
        <w:rPr>
          <w:rFonts w:asciiTheme="majorBidi" w:hAnsiTheme="majorBidi" w:cstheme="majorBidi"/>
          <w:sz w:val="28"/>
          <w:szCs w:val="28"/>
        </w:rPr>
        <w:t>://dx.doi.org/10.21.37/tau-20-592] .</w:t>
      </w:r>
      <w:proofErr w:type="gramEnd"/>
    </w:p>
    <w:p w14:paraId="41579F6B"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7. Gaber </w:t>
      </w:r>
      <w:proofErr w:type="gramStart"/>
      <w:r w:rsidRPr="00C53FC6">
        <w:rPr>
          <w:rFonts w:asciiTheme="majorBidi" w:hAnsiTheme="majorBidi" w:cstheme="majorBidi"/>
          <w:sz w:val="28"/>
          <w:szCs w:val="28"/>
        </w:rPr>
        <w:t>MA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Abuzeid</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HHM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AlGhalban</w:t>
      </w:r>
      <w:proofErr w:type="spellEnd"/>
      <w:r w:rsidRPr="00C53FC6">
        <w:rPr>
          <w:rFonts w:asciiTheme="majorBidi" w:hAnsiTheme="majorBidi" w:cstheme="majorBidi"/>
          <w:sz w:val="28"/>
          <w:szCs w:val="28"/>
        </w:rPr>
        <w:t xml:space="preserve"> Y </w:t>
      </w:r>
      <w:proofErr w:type="gramStart"/>
      <w:r w:rsidRPr="00C53FC6">
        <w:rPr>
          <w:rFonts w:asciiTheme="majorBidi" w:hAnsiTheme="majorBidi" w:cstheme="majorBidi"/>
          <w:sz w:val="28"/>
          <w:szCs w:val="28"/>
        </w:rPr>
        <w:t>A.R .</w:t>
      </w:r>
      <w:proofErr w:type="gramEnd"/>
      <w:r w:rsidRPr="00C53FC6">
        <w:rPr>
          <w:rFonts w:asciiTheme="majorBidi" w:hAnsiTheme="majorBidi" w:cstheme="majorBidi"/>
          <w:sz w:val="28"/>
          <w:szCs w:val="28"/>
        </w:rPr>
        <w:t xml:space="preserve"> Nutrition's Effect on male </w:t>
      </w:r>
      <w:proofErr w:type="gramStart"/>
      <w:r w:rsidRPr="00C53FC6">
        <w:rPr>
          <w:rFonts w:asciiTheme="majorBidi" w:hAnsiTheme="majorBidi" w:cstheme="majorBidi"/>
          <w:sz w:val="28"/>
          <w:szCs w:val="28"/>
        </w:rPr>
        <w:t>Fertility :A</w:t>
      </w:r>
      <w:proofErr w:type="gramEnd"/>
      <w:r w:rsidRPr="00C53FC6">
        <w:rPr>
          <w:rFonts w:asciiTheme="majorBidi" w:hAnsiTheme="majorBidi" w:cstheme="majorBidi"/>
          <w:sz w:val="28"/>
          <w:szCs w:val="28"/>
        </w:rPr>
        <w:t xml:space="preserve"> Retrospective </w:t>
      </w:r>
      <w:proofErr w:type="gramStart"/>
      <w:r w:rsidRPr="00C53FC6">
        <w:rPr>
          <w:rFonts w:asciiTheme="majorBidi" w:hAnsiTheme="majorBidi" w:cstheme="majorBidi"/>
          <w:sz w:val="28"/>
          <w:szCs w:val="28"/>
        </w:rPr>
        <w:t>study .</w:t>
      </w:r>
      <w:proofErr w:type="gramEnd"/>
      <w:r w:rsidRPr="00C53FC6">
        <w:rPr>
          <w:rFonts w:asciiTheme="majorBidi" w:hAnsiTheme="majorBidi" w:cstheme="majorBidi"/>
          <w:sz w:val="28"/>
          <w:szCs w:val="28"/>
        </w:rPr>
        <w:t xml:space="preserve"> Health </w:t>
      </w:r>
      <w:proofErr w:type="spellStart"/>
      <w:proofErr w:type="gramStart"/>
      <w:r w:rsidRPr="00C53FC6">
        <w:rPr>
          <w:rFonts w:asciiTheme="majorBidi" w:hAnsiTheme="majorBidi" w:cstheme="majorBidi"/>
          <w:sz w:val="28"/>
          <w:szCs w:val="28"/>
        </w:rPr>
        <w:t>Scinnces</w:t>
      </w:r>
      <w:proofErr w:type="spellEnd"/>
      <w:r w:rsidRPr="00C53FC6">
        <w:rPr>
          <w:rFonts w:asciiTheme="majorBidi" w:hAnsiTheme="majorBidi" w:cstheme="majorBidi"/>
          <w:sz w:val="28"/>
          <w:szCs w:val="28"/>
        </w:rPr>
        <w:t xml:space="preserve"> .</w:t>
      </w:r>
      <w:proofErr w:type="gramEnd"/>
      <w:r w:rsidRPr="00C53FC6">
        <w:rPr>
          <w:rFonts w:asciiTheme="majorBidi" w:hAnsiTheme="majorBidi" w:cstheme="majorBidi"/>
          <w:sz w:val="28"/>
          <w:szCs w:val="28"/>
        </w:rPr>
        <w:t xml:space="preserve"> 2024;295-(</w:t>
      </w:r>
      <w:proofErr w:type="gramStart"/>
      <w:r w:rsidRPr="00C53FC6">
        <w:rPr>
          <w:rFonts w:asciiTheme="majorBidi" w:hAnsiTheme="majorBidi" w:cstheme="majorBidi"/>
          <w:sz w:val="28"/>
          <w:szCs w:val="28"/>
        </w:rPr>
        <w:t>1)8:295</w:t>
      </w:r>
      <w:proofErr w:type="gramEnd"/>
      <w:r w:rsidRPr="00C53FC6">
        <w:rPr>
          <w:rFonts w:asciiTheme="majorBidi" w:hAnsiTheme="majorBidi" w:cstheme="majorBidi"/>
          <w:sz w:val="28"/>
          <w:szCs w:val="28"/>
        </w:rPr>
        <w:t xml:space="preserve">-309. [https://doi.org/10.53730/ijhs.v8nSI.14757]. </w:t>
      </w:r>
    </w:p>
    <w:p w14:paraId="598BACC1"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8. </w:t>
      </w:r>
      <w:proofErr w:type="spellStart"/>
      <w:r w:rsidRPr="00C53FC6">
        <w:rPr>
          <w:rFonts w:asciiTheme="majorBidi" w:hAnsiTheme="majorBidi" w:cstheme="majorBidi"/>
          <w:sz w:val="28"/>
          <w:szCs w:val="28"/>
        </w:rPr>
        <w:t>Paknahad</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Z ,</w:t>
      </w:r>
      <w:proofErr w:type="gramEnd"/>
      <w:r w:rsidRPr="00C53FC6">
        <w:rPr>
          <w:rFonts w:asciiTheme="majorBidi" w:hAnsiTheme="majorBidi" w:cstheme="majorBidi"/>
          <w:sz w:val="28"/>
          <w:szCs w:val="28"/>
        </w:rPr>
        <w:t xml:space="preserve"> Tarahi </w:t>
      </w:r>
      <w:proofErr w:type="gramStart"/>
      <w:r w:rsidRPr="00C53FC6">
        <w:rPr>
          <w:rFonts w:asciiTheme="majorBidi" w:hAnsiTheme="majorBidi" w:cstheme="majorBidi"/>
          <w:sz w:val="28"/>
          <w:szCs w:val="28"/>
        </w:rPr>
        <w:t>MJ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Shaghaghi</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F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safinejad</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H ,</w:t>
      </w:r>
      <w:proofErr w:type="gramEnd"/>
      <w:r w:rsidRPr="00C53FC6">
        <w:rPr>
          <w:rFonts w:asciiTheme="majorBidi" w:hAnsiTheme="majorBidi" w:cstheme="majorBidi"/>
          <w:sz w:val="28"/>
          <w:szCs w:val="28"/>
        </w:rPr>
        <w:t xml:space="preserve"> Asadi </w:t>
      </w:r>
      <w:proofErr w:type="gramStart"/>
      <w:r w:rsidRPr="00C53FC6">
        <w:rPr>
          <w:rFonts w:asciiTheme="majorBidi" w:hAnsiTheme="majorBidi" w:cstheme="majorBidi"/>
          <w:sz w:val="28"/>
          <w:szCs w:val="28"/>
        </w:rPr>
        <w:t>L ,</w:t>
      </w:r>
      <w:proofErr w:type="gramEnd"/>
      <w:r w:rsidRPr="00C53FC6">
        <w:rPr>
          <w:rFonts w:asciiTheme="majorBidi" w:hAnsiTheme="majorBidi" w:cstheme="majorBidi"/>
          <w:sz w:val="28"/>
          <w:szCs w:val="28"/>
        </w:rPr>
        <w:t xml:space="preserve"> Mohebi Dehnavi </w:t>
      </w:r>
      <w:proofErr w:type="gramStart"/>
      <w:r w:rsidRPr="00C53FC6">
        <w:rPr>
          <w:rFonts w:asciiTheme="majorBidi" w:hAnsiTheme="majorBidi" w:cstheme="majorBidi"/>
          <w:sz w:val="28"/>
          <w:szCs w:val="28"/>
        </w:rPr>
        <w:t>Z .</w:t>
      </w:r>
      <w:proofErr w:type="gramEnd"/>
      <w:r w:rsidRPr="00C53FC6">
        <w:rPr>
          <w:rFonts w:asciiTheme="majorBidi" w:hAnsiTheme="majorBidi" w:cstheme="majorBidi"/>
          <w:sz w:val="28"/>
          <w:szCs w:val="28"/>
        </w:rPr>
        <w:t xml:space="preserve"> The role of micronutrients in male and female </w:t>
      </w:r>
      <w:proofErr w:type="gramStart"/>
      <w:r w:rsidRPr="00C53FC6">
        <w:rPr>
          <w:rFonts w:asciiTheme="majorBidi" w:hAnsiTheme="majorBidi" w:cstheme="majorBidi"/>
          <w:sz w:val="28"/>
          <w:szCs w:val="28"/>
        </w:rPr>
        <w:t>Fertility :</w:t>
      </w:r>
      <w:proofErr w:type="gramEnd"/>
      <w:r w:rsidRPr="00C53FC6">
        <w:rPr>
          <w:rFonts w:asciiTheme="majorBidi" w:hAnsiTheme="majorBidi" w:cstheme="majorBidi"/>
          <w:sz w:val="28"/>
          <w:szCs w:val="28"/>
        </w:rPr>
        <w:t xml:space="preserve"> A review </w:t>
      </w:r>
      <w:proofErr w:type="gramStart"/>
      <w:r w:rsidRPr="00C53FC6">
        <w:rPr>
          <w:rFonts w:asciiTheme="majorBidi" w:hAnsiTheme="majorBidi" w:cstheme="majorBidi"/>
          <w:sz w:val="28"/>
          <w:szCs w:val="28"/>
        </w:rPr>
        <w:t>study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Obstetrics,Gyncology</w:t>
      </w:r>
      <w:proofErr w:type="spellEnd"/>
      <w:proofErr w:type="gramEnd"/>
      <w:r w:rsidRPr="00C53FC6">
        <w:rPr>
          <w:rFonts w:asciiTheme="majorBidi" w:hAnsiTheme="majorBidi" w:cstheme="majorBidi"/>
          <w:sz w:val="28"/>
          <w:szCs w:val="28"/>
        </w:rPr>
        <w:t xml:space="preserve"> and </w:t>
      </w:r>
      <w:proofErr w:type="gramStart"/>
      <w:r w:rsidRPr="00C53FC6">
        <w:rPr>
          <w:rFonts w:asciiTheme="majorBidi" w:hAnsiTheme="majorBidi" w:cstheme="majorBidi"/>
          <w:sz w:val="28"/>
          <w:szCs w:val="28"/>
        </w:rPr>
        <w:t>Infertility .</w:t>
      </w:r>
      <w:proofErr w:type="gramEnd"/>
      <w:r w:rsidRPr="00C53FC6">
        <w:rPr>
          <w:rFonts w:asciiTheme="majorBidi" w:hAnsiTheme="majorBidi" w:cstheme="majorBidi"/>
          <w:sz w:val="28"/>
          <w:szCs w:val="28"/>
        </w:rPr>
        <w:t xml:space="preserve"> 2021;(1)24 :87-98.</w:t>
      </w:r>
    </w:p>
    <w:p w14:paraId="5E6F3CA2"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9.Alizadeh </w:t>
      </w:r>
      <w:proofErr w:type="spellStart"/>
      <w:proofErr w:type="gramStart"/>
      <w:r w:rsidRPr="00C53FC6">
        <w:rPr>
          <w:rFonts w:asciiTheme="majorBidi" w:hAnsiTheme="majorBidi" w:cstheme="majorBidi"/>
          <w:sz w:val="28"/>
          <w:szCs w:val="28"/>
        </w:rPr>
        <w:t>Sh</w:t>
      </w:r>
      <w:proofErr w:type="spellEnd"/>
      <w:r w:rsidRPr="00C53FC6">
        <w:rPr>
          <w:rFonts w:asciiTheme="majorBidi" w:hAnsiTheme="majorBidi" w:cstheme="majorBidi"/>
          <w:sz w:val="28"/>
          <w:szCs w:val="28"/>
        </w:rPr>
        <w:t xml:space="preserve">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Mirmiran</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P ,</w:t>
      </w:r>
      <w:proofErr w:type="gramEnd"/>
      <w:r w:rsidRPr="00C53FC6">
        <w:rPr>
          <w:rFonts w:asciiTheme="majorBidi" w:hAnsiTheme="majorBidi" w:cstheme="majorBidi"/>
          <w:sz w:val="28"/>
          <w:szCs w:val="28"/>
        </w:rPr>
        <w:t xml:space="preserve"> Haji Faqha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The role of Nutrition in male and female </w:t>
      </w:r>
      <w:proofErr w:type="gramStart"/>
      <w:r w:rsidRPr="00C53FC6">
        <w:rPr>
          <w:rFonts w:asciiTheme="majorBidi" w:hAnsiTheme="majorBidi" w:cstheme="majorBidi"/>
          <w:sz w:val="28"/>
          <w:szCs w:val="28"/>
        </w:rPr>
        <w:t>Fertility .</w:t>
      </w:r>
      <w:proofErr w:type="gramEnd"/>
      <w:r w:rsidRPr="00C53FC6">
        <w:rPr>
          <w:rFonts w:asciiTheme="majorBidi" w:hAnsiTheme="majorBidi" w:cstheme="majorBidi"/>
          <w:sz w:val="28"/>
          <w:szCs w:val="28"/>
        </w:rPr>
        <w:t xml:space="preserve"> Babol University of Medical </w:t>
      </w:r>
      <w:proofErr w:type="gramStart"/>
      <w:r w:rsidRPr="00C53FC6">
        <w:rPr>
          <w:rFonts w:asciiTheme="majorBidi" w:hAnsiTheme="majorBidi" w:cstheme="majorBidi"/>
          <w:sz w:val="28"/>
          <w:szCs w:val="28"/>
        </w:rPr>
        <w:t>sciences .</w:t>
      </w:r>
      <w:proofErr w:type="gramEnd"/>
      <w:r w:rsidRPr="00C53FC6">
        <w:rPr>
          <w:rFonts w:asciiTheme="majorBidi" w:hAnsiTheme="majorBidi" w:cstheme="majorBidi"/>
          <w:sz w:val="28"/>
          <w:szCs w:val="28"/>
        </w:rPr>
        <w:t xml:space="preserve"> 2017;(</w:t>
      </w:r>
      <w:proofErr w:type="gramStart"/>
      <w:r w:rsidRPr="00C53FC6">
        <w:rPr>
          <w:rFonts w:asciiTheme="majorBidi" w:hAnsiTheme="majorBidi" w:cstheme="majorBidi"/>
          <w:sz w:val="28"/>
          <w:szCs w:val="28"/>
        </w:rPr>
        <w:t>4)19:07</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15 .</w:t>
      </w:r>
      <w:proofErr w:type="gramEnd"/>
      <w:r w:rsidRPr="00C53FC6">
        <w:rPr>
          <w:rFonts w:asciiTheme="majorBidi" w:hAnsiTheme="majorBidi" w:cstheme="majorBidi"/>
          <w:sz w:val="28"/>
          <w:szCs w:val="28"/>
        </w:rPr>
        <w:t xml:space="preserve"> [Doi:10.22.88/jbums.19.4.7</w:t>
      </w:r>
      <w:proofErr w:type="gramStart"/>
      <w:r w:rsidRPr="00C53FC6">
        <w:rPr>
          <w:rFonts w:asciiTheme="majorBidi" w:hAnsiTheme="majorBidi" w:cstheme="majorBidi"/>
          <w:sz w:val="28"/>
          <w:szCs w:val="28"/>
        </w:rPr>
        <w:t>] .</w:t>
      </w:r>
      <w:proofErr w:type="gramEnd"/>
    </w:p>
    <w:p w14:paraId="6C75E87E"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10. Choudhary </w:t>
      </w:r>
      <w:proofErr w:type="gramStart"/>
      <w:r w:rsidRPr="00C53FC6">
        <w:rPr>
          <w:rFonts w:asciiTheme="majorBidi" w:hAnsiTheme="majorBidi" w:cstheme="majorBidi"/>
          <w:sz w:val="28"/>
          <w:szCs w:val="28"/>
        </w:rPr>
        <w:t>P ,</w:t>
      </w:r>
      <w:proofErr w:type="gramEnd"/>
      <w:r w:rsidRPr="00C53FC6">
        <w:rPr>
          <w:rFonts w:asciiTheme="majorBidi" w:hAnsiTheme="majorBidi" w:cstheme="majorBidi"/>
          <w:sz w:val="28"/>
          <w:szCs w:val="28"/>
        </w:rPr>
        <w:t xml:space="preserve"> Dogra </w:t>
      </w:r>
      <w:proofErr w:type="gramStart"/>
      <w:r w:rsidRPr="00C53FC6">
        <w:rPr>
          <w:rFonts w:asciiTheme="majorBidi" w:hAnsiTheme="majorBidi" w:cstheme="majorBidi"/>
          <w:sz w:val="28"/>
          <w:szCs w:val="28"/>
        </w:rPr>
        <w:t>P ,</w:t>
      </w:r>
      <w:proofErr w:type="gramEnd"/>
      <w:r w:rsidRPr="00C53FC6">
        <w:rPr>
          <w:rFonts w:asciiTheme="majorBidi" w:hAnsiTheme="majorBidi" w:cstheme="majorBidi"/>
          <w:sz w:val="28"/>
          <w:szCs w:val="28"/>
        </w:rPr>
        <w:t xml:space="preserve"> Sharma </w:t>
      </w:r>
      <w:proofErr w:type="gramStart"/>
      <w:r w:rsidRPr="00C53FC6">
        <w:rPr>
          <w:rFonts w:asciiTheme="majorBidi" w:hAnsiTheme="majorBidi" w:cstheme="majorBidi"/>
          <w:sz w:val="28"/>
          <w:szCs w:val="28"/>
        </w:rPr>
        <w:t>K .</w:t>
      </w:r>
      <w:proofErr w:type="gramEnd"/>
      <w:r w:rsidRPr="00C53FC6">
        <w:rPr>
          <w:rFonts w:asciiTheme="majorBidi" w:hAnsiTheme="majorBidi" w:cstheme="majorBidi"/>
          <w:sz w:val="28"/>
          <w:szCs w:val="28"/>
        </w:rPr>
        <w:t xml:space="preserve"> Infertility and lifestyle </w:t>
      </w:r>
      <w:proofErr w:type="gramStart"/>
      <w:r w:rsidRPr="00C53FC6">
        <w:rPr>
          <w:rFonts w:asciiTheme="majorBidi" w:hAnsiTheme="majorBidi" w:cstheme="majorBidi"/>
          <w:sz w:val="28"/>
          <w:szCs w:val="28"/>
        </w:rPr>
        <w:t>factors :</w:t>
      </w:r>
      <w:proofErr w:type="gramEnd"/>
      <w:r w:rsidRPr="00C53FC6">
        <w:rPr>
          <w:rFonts w:asciiTheme="majorBidi" w:hAnsiTheme="majorBidi" w:cstheme="majorBidi"/>
          <w:sz w:val="28"/>
          <w:szCs w:val="28"/>
        </w:rPr>
        <w:t xml:space="preserve"> how habits shape reproductive </w:t>
      </w:r>
      <w:proofErr w:type="gramStart"/>
      <w:r w:rsidRPr="00C53FC6">
        <w:rPr>
          <w:rFonts w:asciiTheme="majorBidi" w:hAnsiTheme="majorBidi" w:cstheme="majorBidi"/>
          <w:sz w:val="28"/>
          <w:szCs w:val="28"/>
        </w:rPr>
        <w:t>health .</w:t>
      </w:r>
      <w:proofErr w:type="gramEnd"/>
      <w:r w:rsidRPr="00C53FC6">
        <w:rPr>
          <w:rFonts w:asciiTheme="majorBidi" w:hAnsiTheme="majorBidi" w:cstheme="majorBidi"/>
          <w:sz w:val="28"/>
          <w:szCs w:val="28"/>
        </w:rPr>
        <w:t xml:space="preserve"> Middle East Fertility </w:t>
      </w:r>
      <w:proofErr w:type="gramStart"/>
      <w:r w:rsidRPr="00C53FC6">
        <w:rPr>
          <w:rFonts w:asciiTheme="majorBidi" w:hAnsiTheme="majorBidi" w:cstheme="majorBidi"/>
          <w:sz w:val="28"/>
          <w:szCs w:val="28"/>
        </w:rPr>
        <w:t>society .</w:t>
      </w:r>
      <w:proofErr w:type="gramEnd"/>
      <w:r w:rsidRPr="00C53FC6">
        <w:rPr>
          <w:rFonts w:asciiTheme="majorBidi" w:hAnsiTheme="majorBidi" w:cstheme="majorBidi"/>
          <w:sz w:val="28"/>
          <w:szCs w:val="28"/>
        </w:rPr>
        <w:t xml:space="preserve"> 2025;(</w:t>
      </w:r>
      <w:proofErr w:type="gramStart"/>
      <w:r w:rsidRPr="00C53FC6">
        <w:rPr>
          <w:rFonts w:asciiTheme="majorBidi" w:hAnsiTheme="majorBidi" w:cstheme="majorBidi"/>
          <w:sz w:val="28"/>
          <w:szCs w:val="28"/>
        </w:rPr>
        <w:t>14)30:01</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09 .</w:t>
      </w:r>
      <w:proofErr w:type="gramEnd"/>
      <w:r w:rsidRPr="00C53FC6">
        <w:rPr>
          <w:rFonts w:asciiTheme="majorBidi" w:hAnsiTheme="majorBidi" w:cstheme="majorBidi"/>
          <w:sz w:val="28"/>
          <w:szCs w:val="28"/>
        </w:rPr>
        <w:t xml:space="preserve"> [https://doi.org/10.1186/s43043-025-00228-7</w:t>
      </w:r>
      <w:proofErr w:type="gramStart"/>
      <w:r w:rsidRPr="00C53FC6">
        <w:rPr>
          <w:rFonts w:asciiTheme="majorBidi" w:hAnsiTheme="majorBidi" w:cstheme="majorBidi"/>
          <w:sz w:val="28"/>
          <w:szCs w:val="28"/>
        </w:rPr>
        <w:t>] .</w:t>
      </w:r>
      <w:proofErr w:type="gramEnd"/>
    </w:p>
    <w:p w14:paraId="02651B38"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11. Irani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Mirzaee </w:t>
      </w:r>
      <w:proofErr w:type="gramStart"/>
      <w:r w:rsidRPr="00C53FC6">
        <w:rPr>
          <w:rFonts w:asciiTheme="majorBidi" w:hAnsiTheme="majorBidi" w:cstheme="majorBidi"/>
          <w:sz w:val="28"/>
          <w:szCs w:val="28"/>
        </w:rPr>
        <w:t>Kh ,</w:t>
      </w:r>
      <w:proofErr w:type="gramEnd"/>
      <w:r w:rsidRPr="00C53FC6">
        <w:rPr>
          <w:rFonts w:asciiTheme="majorBidi" w:hAnsiTheme="majorBidi" w:cstheme="majorBidi"/>
          <w:sz w:val="28"/>
          <w:szCs w:val="28"/>
        </w:rPr>
        <w:t xml:space="preserve"> Maleki </w:t>
      </w:r>
      <w:proofErr w:type="gramStart"/>
      <w:r w:rsidRPr="00C53FC6">
        <w:rPr>
          <w:rFonts w:asciiTheme="majorBidi" w:hAnsiTheme="majorBidi" w:cstheme="majorBidi"/>
          <w:sz w:val="28"/>
          <w:szCs w:val="28"/>
        </w:rPr>
        <w:t>N ,</w:t>
      </w:r>
      <w:proofErr w:type="gramEnd"/>
      <w:r w:rsidRPr="00C53FC6">
        <w:rPr>
          <w:rFonts w:asciiTheme="majorBidi" w:hAnsiTheme="majorBidi" w:cstheme="majorBidi"/>
          <w:sz w:val="28"/>
          <w:szCs w:val="28"/>
        </w:rPr>
        <w:t xml:space="preserve"> Entezari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The role of vitamin D in the reproductive health of </w:t>
      </w:r>
      <w:proofErr w:type="spellStart"/>
      <w:r w:rsidRPr="00C53FC6">
        <w:rPr>
          <w:rFonts w:asciiTheme="majorBidi" w:hAnsiTheme="majorBidi" w:cstheme="majorBidi"/>
          <w:sz w:val="28"/>
          <w:szCs w:val="28"/>
        </w:rPr>
        <w:t>wemen</w:t>
      </w:r>
      <w:proofErr w:type="spellEnd"/>
      <w:r w:rsidRPr="00C53FC6">
        <w:rPr>
          <w:rFonts w:asciiTheme="majorBidi" w:hAnsiTheme="majorBidi" w:cstheme="majorBidi"/>
          <w:sz w:val="28"/>
          <w:szCs w:val="28"/>
        </w:rPr>
        <w:t xml:space="preserve"> and </w:t>
      </w:r>
      <w:proofErr w:type="gramStart"/>
      <w:r w:rsidRPr="00C53FC6">
        <w:rPr>
          <w:rFonts w:asciiTheme="majorBidi" w:hAnsiTheme="majorBidi" w:cstheme="majorBidi"/>
          <w:sz w:val="28"/>
          <w:szCs w:val="28"/>
        </w:rPr>
        <w:t>men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Obstetrics,Gynecology</w:t>
      </w:r>
      <w:proofErr w:type="spellEnd"/>
      <w:proofErr w:type="gramEnd"/>
      <w:r w:rsidRPr="00C53FC6">
        <w:rPr>
          <w:rFonts w:asciiTheme="majorBidi" w:hAnsiTheme="majorBidi" w:cstheme="majorBidi"/>
          <w:sz w:val="28"/>
          <w:szCs w:val="28"/>
        </w:rPr>
        <w:t xml:space="preserve"> and </w:t>
      </w:r>
      <w:proofErr w:type="gramStart"/>
      <w:r w:rsidRPr="00C53FC6">
        <w:rPr>
          <w:rFonts w:asciiTheme="majorBidi" w:hAnsiTheme="majorBidi" w:cstheme="majorBidi"/>
          <w:sz w:val="28"/>
          <w:szCs w:val="28"/>
        </w:rPr>
        <w:t>Infertility .</w:t>
      </w:r>
      <w:proofErr w:type="gramEnd"/>
      <w:r w:rsidRPr="00C53FC6">
        <w:rPr>
          <w:rFonts w:asciiTheme="majorBidi" w:hAnsiTheme="majorBidi" w:cstheme="majorBidi"/>
          <w:sz w:val="28"/>
          <w:szCs w:val="28"/>
        </w:rPr>
        <w:t xml:space="preserve"> 2017;(3)20 :98-</w:t>
      </w:r>
      <w:proofErr w:type="gramStart"/>
      <w:r w:rsidRPr="00C53FC6">
        <w:rPr>
          <w:rFonts w:asciiTheme="majorBidi" w:hAnsiTheme="majorBidi" w:cstheme="majorBidi"/>
          <w:sz w:val="28"/>
          <w:szCs w:val="28"/>
        </w:rPr>
        <w:t>109 .</w:t>
      </w:r>
      <w:proofErr w:type="gramEnd"/>
    </w:p>
    <w:p w14:paraId="7BD1E71E"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lastRenderedPageBreak/>
        <w:t xml:space="preserve">12.Jensen M </w:t>
      </w:r>
      <w:proofErr w:type="gramStart"/>
      <w:r w:rsidRPr="00C53FC6">
        <w:rPr>
          <w:rFonts w:asciiTheme="majorBidi" w:hAnsiTheme="majorBidi" w:cstheme="majorBidi"/>
          <w:sz w:val="28"/>
          <w:szCs w:val="28"/>
        </w:rPr>
        <w:t>B ,</w:t>
      </w:r>
      <w:proofErr w:type="gramEnd"/>
      <w:r w:rsidRPr="00C53FC6">
        <w:rPr>
          <w:rFonts w:asciiTheme="majorBidi" w:hAnsiTheme="majorBidi" w:cstheme="majorBidi"/>
          <w:sz w:val="28"/>
          <w:szCs w:val="28"/>
        </w:rPr>
        <w:t xml:space="preserve"> Bjerrum P </w:t>
      </w:r>
      <w:proofErr w:type="gramStart"/>
      <w:r w:rsidRPr="00C53FC6">
        <w:rPr>
          <w:rFonts w:asciiTheme="majorBidi" w:hAnsiTheme="majorBidi" w:cstheme="majorBidi"/>
          <w:sz w:val="28"/>
          <w:szCs w:val="28"/>
        </w:rPr>
        <w:t>J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E.Jessen</w:t>
      </w:r>
      <w:proofErr w:type="spellEnd"/>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T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E.Nielsen</w:t>
      </w:r>
      <w:proofErr w:type="spellEnd"/>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J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N.Joensen</w:t>
      </w:r>
      <w:proofErr w:type="spellEnd"/>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U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A.Olesen</w:t>
      </w:r>
      <w:proofErr w:type="spellEnd"/>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I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H.Petersen</w:t>
      </w:r>
      <w:proofErr w:type="spellEnd"/>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J ,</w:t>
      </w:r>
      <w:proofErr w:type="gramEnd"/>
      <w:r w:rsidRPr="00C53FC6">
        <w:rPr>
          <w:rFonts w:asciiTheme="majorBidi" w:hAnsiTheme="majorBidi" w:cstheme="majorBidi"/>
          <w:sz w:val="28"/>
          <w:szCs w:val="28"/>
        </w:rPr>
        <w:t xml:space="preserve"> Juul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Dissing </w:t>
      </w:r>
      <w:proofErr w:type="gramStart"/>
      <w:r w:rsidRPr="00C53FC6">
        <w:rPr>
          <w:rFonts w:asciiTheme="majorBidi" w:hAnsiTheme="majorBidi" w:cstheme="majorBidi"/>
          <w:sz w:val="28"/>
          <w:szCs w:val="28"/>
        </w:rPr>
        <w:t>S ,</w:t>
      </w:r>
      <w:proofErr w:type="gramEnd"/>
      <w:r w:rsidRPr="00C53FC6">
        <w:rPr>
          <w:rFonts w:asciiTheme="majorBidi" w:hAnsiTheme="majorBidi" w:cstheme="majorBidi"/>
          <w:sz w:val="28"/>
          <w:szCs w:val="28"/>
        </w:rPr>
        <w:t xml:space="preserve"> Jorgensen </w:t>
      </w:r>
      <w:proofErr w:type="gramStart"/>
      <w:r w:rsidRPr="00C53FC6">
        <w:rPr>
          <w:rFonts w:asciiTheme="majorBidi" w:hAnsiTheme="majorBidi" w:cstheme="majorBidi"/>
          <w:sz w:val="28"/>
          <w:szCs w:val="28"/>
        </w:rPr>
        <w:t>N .</w:t>
      </w:r>
      <w:proofErr w:type="gramEnd"/>
      <w:r w:rsidRPr="00C53FC6">
        <w:rPr>
          <w:rFonts w:asciiTheme="majorBidi" w:hAnsiTheme="majorBidi" w:cstheme="majorBidi"/>
          <w:sz w:val="28"/>
          <w:szCs w:val="28"/>
        </w:rPr>
        <w:t xml:space="preserve"> Vitamin D is positively associated with sperm motility and increases intracellular calcium in human </w:t>
      </w:r>
      <w:proofErr w:type="gramStart"/>
      <w:r w:rsidRPr="00C53FC6">
        <w:rPr>
          <w:rFonts w:asciiTheme="majorBidi" w:hAnsiTheme="majorBidi" w:cstheme="majorBidi"/>
          <w:sz w:val="28"/>
          <w:szCs w:val="28"/>
        </w:rPr>
        <w:t>spermatozoa .</w:t>
      </w:r>
      <w:proofErr w:type="gramEnd"/>
      <w:r w:rsidRPr="00C53FC6">
        <w:rPr>
          <w:rFonts w:asciiTheme="majorBidi" w:hAnsiTheme="majorBidi" w:cstheme="majorBidi"/>
          <w:sz w:val="28"/>
          <w:szCs w:val="28"/>
        </w:rPr>
        <w:t xml:space="preserve"> Human </w:t>
      </w:r>
      <w:proofErr w:type="gramStart"/>
      <w:r w:rsidRPr="00C53FC6">
        <w:rPr>
          <w:rFonts w:asciiTheme="majorBidi" w:hAnsiTheme="majorBidi" w:cstheme="majorBidi"/>
          <w:sz w:val="28"/>
          <w:szCs w:val="28"/>
        </w:rPr>
        <w:t>reproduction .</w:t>
      </w:r>
      <w:proofErr w:type="gramEnd"/>
      <w:r w:rsidRPr="00C53FC6">
        <w:rPr>
          <w:rFonts w:asciiTheme="majorBidi" w:hAnsiTheme="majorBidi" w:cstheme="majorBidi"/>
          <w:sz w:val="28"/>
          <w:szCs w:val="28"/>
        </w:rPr>
        <w:t xml:space="preserve"> 2011 ;(</w:t>
      </w:r>
      <w:proofErr w:type="gramStart"/>
      <w:r w:rsidRPr="00C53FC6">
        <w:rPr>
          <w:rFonts w:asciiTheme="majorBidi" w:hAnsiTheme="majorBidi" w:cstheme="majorBidi"/>
          <w:sz w:val="28"/>
          <w:szCs w:val="28"/>
        </w:rPr>
        <w:t>6)26:1307</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1317 .</w:t>
      </w:r>
      <w:proofErr w:type="gramEnd"/>
      <w:r w:rsidRPr="00C53FC6">
        <w:rPr>
          <w:rFonts w:asciiTheme="majorBidi" w:hAnsiTheme="majorBidi" w:cstheme="majorBidi"/>
          <w:sz w:val="28"/>
          <w:szCs w:val="28"/>
        </w:rPr>
        <w:t xml:space="preserve"> [doi:10.1093/humper/der059</w:t>
      </w:r>
      <w:proofErr w:type="gramStart"/>
      <w:r w:rsidRPr="00C53FC6">
        <w:rPr>
          <w:rFonts w:asciiTheme="majorBidi" w:hAnsiTheme="majorBidi" w:cstheme="majorBidi"/>
          <w:sz w:val="28"/>
          <w:szCs w:val="28"/>
        </w:rPr>
        <w:t>] .</w:t>
      </w:r>
      <w:proofErr w:type="gramEnd"/>
    </w:p>
    <w:p w14:paraId="3E9C5772"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13. </w:t>
      </w:r>
      <w:proofErr w:type="spellStart"/>
      <w:r w:rsidRPr="00C53FC6">
        <w:rPr>
          <w:rFonts w:asciiTheme="majorBidi" w:hAnsiTheme="majorBidi" w:cstheme="majorBidi"/>
          <w:sz w:val="28"/>
          <w:szCs w:val="28"/>
        </w:rPr>
        <w:t>Ditradis</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F ,</w:t>
      </w:r>
      <w:proofErr w:type="gramEnd"/>
      <w:r w:rsidRPr="00C53FC6">
        <w:rPr>
          <w:rFonts w:asciiTheme="majorBidi" w:hAnsiTheme="majorBidi" w:cstheme="majorBidi"/>
          <w:sz w:val="28"/>
          <w:szCs w:val="28"/>
        </w:rPr>
        <w:t xml:space="preserve"> Borgmann </w:t>
      </w:r>
      <w:proofErr w:type="gramStart"/>
      <w:r w:rsidRPr="00C53FC6">
        <w:rPr>
          <w:rFonts w:asciiTheme="majorBidi" w:hAnsiTheme="majorBidi" w:cstheme="majorBidi"/>
          <w:sz w:val="28"/>
          <w:szCs w:val="28"/>
        </w:rPr>
        <w:t>H ,</w:t>
      </w:r>
      <w:proofErr w:type="gramEnd"/>
      <w:r w:rsidRPr="00C53FC6">
        <w:rPr>
          <w:rFonts w:asciiTheme="majorBidi" w:hAnsiTheme="majorBidi" w:cstheme="majorBidi"/>
          <w:sz w:val="28"/>
          <w:szCs w:val="28"/>
        </w:rPr>
        <w:t xml:space="preserve"> Struck </w:t>
      </w:r>
      <w:proofErr w:type="gramStart"/>
      <w:r w:rsidRPr="00C53FC6">
        <w:rPr>
          <w:rFonts w:asciiTheme="majorBidi" w:hAnsiTheme="majorBidi" w:cstheme="majorBidi"/>
          <w:sz w:val="28"/>
          <w:szCs w:val="28"/>
        </w:rPr>
        <w:t>JP ,</w:t>
      </w:r>
      <w:proofErr w:type="gramEnd"/>
      <w:r w:rsidRPr="00C53FC6">
        <w:rPr>
          <w:rFonts w:asciiTheme="majorBidi" w:hAnsiTheme="majorBidi" w:cstheme="majorBidi"/>
          <w:sz w:val="28"/>
          <w:szCs w:val="28"/>
        </w:rPr>
        <w:t xml:space="preserve"> Salem </w:t>
      </w:r>
      <w:proofErr w:type="gramStart"/>
      <w:r w:rsidRPr="00C53FC6">
        <w:rPr>
          <w:rFonts w:asciiTheme="majorBidi" w:hAnsiTheme="majorBidi" w:cstheme="majorBidi"/>
          <w:sz w:val="28"/>
          <w:szCs w:val="28"/>
        </w:rPr>
        <w:t>J ,</w:t>
      </w:r>
      <w:proofErr w:type="gramEnd"/>
      <w:r w:rsidRPr="00C53FC6">
        <w:rPr>
          <w:rFonts w:asciiTheme="majorBidi" w:hAnsiTheme="majorBidi" w:cstheme="majorBidi"/>
          <w:sz w:val="28"/>
          <w:szCs w:val="28"/>
        </w:rPr>
        <w:t xml:space="preserve"> Kuru T </w:t>
      </w:r>
      <w:proofErr w:type="gramStart"/>
      <w:r w:rsidRPr="00C53FC6">
        <w:rPr>
          <w:rFonts w:asciiTheme="majorBidi" w:hAnsiTheme="majorBidi" w:cstheme="majorBidi"/>
          <w:sz w:val="28"/>
          <w:szCs w:val="28"/>
        </w:rPr>
        <w:t>H .</w:t>
      </w:r>
      <w:proofErr w:type="gramEnd"/>
      <w:r w:rsidRPr="00C53FC6">
        <w:rPr>
          <w:rFonts w:asciiTheme="majorBidi" w:hAnsiTheme="majorBidi" w:cstheme="majorBidi"/>
          <w:sz w:val="28"/>
          <w:szCs w:val="28"/>
        </w:rPr>
        <w:t xml:space="preserve"> Antioxidant supplementation </w:t>
      </w:r>
      <w:proofErr w:type="spellStart"/>
      <w:r w:rsidRPr="00C53FC6">
        <w:rPr>
          <w:rFonts w:asciiTheme="majorBidi" w:hAnsiTheme="majorBidi" w:cstheme="majorBidi"/>
          <w:sz w:val="28"/>
          <w:szCs w:val="28"/>
        </w:rPr>
        <w:t>onae</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Fertility :</w:t>
      </w:r>
      <w:proofErr w:type="gramEnd"/>
      <w:r w:rsidRPr="00C53FC6">
        <w:rPr>
          <w:rFonts w:asciiTheme="majorBidi" w:hAnsiTheme="majorBidi" w:cstheme="majorBidi"/>
          <w:sz w:val="28"/>
          <w:szCs w:val="28"/>
        </w:rPr>
        <w:t xml:space="preserve"> A systematic review. </w:t>
      </w:r>
      <w:proofErr w:type="gramStart"/>
      <w:r w:rsidRPr="00C53FC6">
        <w:rPr>
          <w:rFonts w:asciiTheme="majorBidi" w:hAnsiTheme="majorBidi" w:cstheme="majorBidi"/>
          <w:sz w:val="28"/>
          <w:szCs w:val="28"/>
        </w:rPr>
        <w:t>Antioxidants .</w:t>
      </w:r>
      <w:proofErr w:type="gramEnd"/>
      <w:r w:rsidRPr="00C53FC6">
        <w:rPr>
          <w:rFonts w:asciiTheme="majorBidi" w:hAnsiTheme="majorBidi" w:cstheme="majorBidi"/>
          <w:sz w:val="28"/>
          <w:szCs w:val="28"/>
        </w:rPr>
        <w:t xml:space="preserve"> 2023;(</w:t>
      </w:r>
      <w:proofErr w:type="gramStart"/>
      <w:r w:rsidRPr="00C53FC6">
        <w:rPr>
          <w:rFonts w:asciiTheme="majorBidi" w:hAnsiTheme="majorBidi" w:cstheme="majorBidi"/>
          <w:sz w:val="28"/>
          <w:szCs w:val="28"/>
        </w:rPr>
        <w:t>12)836:01</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13 .</w:t>
      </w:r>
      <w:proofErr w:type="gramEnd"/>
      <w:r w:rsidRPr="00C53FC6">
        <w:rPr>
          <w:rFonts w:asciiTheme="majorBidi" w:hAnsiTheme="majorBidi" w:cstheme="majorBidi"/>
          <w:sz w:val="28"/>
          <w:szCs w:val="28"/>
        </w:rPr>
        <w:t xml:space="preserve"> [https://doi.org//0.3390/antiox12040836] </w:t>
      </w:r>
    </w:p>
    <w:p w14:paraId="0ED39067"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14. Zhao </w:t>
      </w:r>
      <w:proofErr w:type="gramStart"/>
      <w:r w:rsidRPr="00C53FC6">
        <w:rPr>
          <w:rFonts w:asciiTheme="majorBidi" w:hAnsiTheme="majorBidi" w:cstheme="majorBidi"/>
          <w:sz w:val="28"/>
          <w:szCs w:val="28"/>
        </w:rPr>
        <w:t>Y ,</w:t>
      </w:r>
      <w:proofErr w:type="gramEnd"/>
      <w:r w:rsidRPr="00C53FC6">
        <w:rPr>
          <w:rFonts w:asciiTheme="majorBidi" w:hAnsiTheme="majorBidi" w:cstheme="majorBidi"/>
          <w:sz w:val="28"/>
          <w:szCs w:val="28"/>
        </w:rPr>
        <w:t xml:space="preserve"> Deng </w:t>
      </w:r>
      <w:proofErr w:type="spellStart"/>
      <w:proofErr w:type="gramStart"/>
      <w:r w:rsidRPr="00C53FC6">
        <w:rPr>
          <w:rFonts w:asciiTheme="majorBidi" w:hAnsiTheme="majorBidi" w:cstheme="majorBidi"/>
          <w:sz w:val="28"/>
          <w:szCs w:val="28"/>
        </w:rPr>
        <w:t>Sh</w:t>
      </w:r>
      <w:proofErr w:type="spellEnd"/>
      <w:r w:rsidRPr="00C53FC6">
        <w:rPr>
          <w:rFonts w:asciiTheme="majorBidi" w:hAnsiTheme="majorBidi" w:cstheme="majorBidi"/>
          <w:sz w:val="28"/>
          <w:szCs w:val="28"/>
        </w:rPr>
        <w:t xml:space="preserve"> ,</w:t>
      </w:r>
      <w:proofErr w:type="gramEnd"/>
      <w:r w:rsidRPr="00C53FC6">
        <w:rPr>
          <w:rFonts w:asciiTheme="majorBidi" w:hAnsiTheme="majorBidi" w:cstheme="majorBidi"/>
          <w:sz w:val="28"/>
          <w:szCs w:val="28"/>
        </w:rPr>
        <w:t xml:space="preserve"> Li </w:t>
      </w:r>
      <w:proofErr w:type="gramStart"/>
      <w:r w:rsidRPr="00C53FC6">
        <w:rPr>
          <w:rFonts w:asciiTheme="majorBidi" w:hAnsiTheme="majorBidi" w:cstheme="majorBidi"/>
          <w:sz w:val="28"/>
          <w:szCs w:val="28"/>
        </w:rPr>
        <w:t>C ,</w:t>
      </w:r>
      <w:proofErr w:type="gramEnd"/>
      <w:r w:rsidRPr="00C53FC6">
        <w:rPr>
          <w:rFonts w:asciiTheme="majorBidi" w:hAnsiTheme="majorBidi" w:cstheme="majorBidi"/>
          <w:sz w:val="28"/>
          <w:szCs w:val="28"/>
        </w:rPr>
        <w:t xml:space="preserve"> Cao </w:t>
      </w:r>
      <w:proofErr w:type="gramStart"/>
      <w:r w:rsidRPr="00C53FC6">
        <w:rPr>
          <w:rFonts w:asciiTheme="majorBidi" w:hAnsiTheme="majorBidi" w:cstheme="majorBidi"/>
          <w:sz w:val="28"/>
          <w:szCs w:val="28"/>
        </w:rPr>
        <w:t>J ,</w:t>
      </w:r>
      <w:proofErr w:type="gramEnd"/>
      <w:r w:rsidRPr="00C53FC6">
        <w:rPr>
          <w:rFonts w:asciiTheme="majorBidi" w:hAnsiTheme="majorBidi" w:cstheme="majorBidi"/>
          <w:sz w:val="28"/>
          <w:szCs w:val="28"/>
        </w:rPr>
        <w:t xml:space="preserve"> Wu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Chen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Ma </w:t>
      </w:r>
      <w:proofErr w:type="gramStart"/>
      <w:r w:rsidRPr="00C53FC6">
        <w:rPr>
          <w:rFonts w:asciiTheme="majorBidi" w:hAnsiTheme="majorBidi" w:cstheme="majorBidi"/>
          <w:sz w:val="28"/>
          <w:szCs w:val="28"/>
        </w:rPr>
        <w:t>X ,</w:t>
      </w:r>
      <w:proofErr w:type="gramEnd"/>
      <w:r w:rsidRPr="00C53FC6">
        <w:rPr>
          <w:rFonts w:asciiTheme="majorBidi" w:hAnsiTheme="majorBidi" w:cstheme="majorBidi"/>
          <w:sz w:val="28"/>
          <w:szCs w:val="28"/>
        </w:rPr>
        <w:t xml:space="preserve"> Wu </w:t>
      </w:r>
      <w:proofErr w:type="gramStart"/>
      <w:r w:rsidRPr="00C53FC6">
        <w:rPr>
          <w:rFonts w:asciiTheme="majorBidi" w:hAnsiTheme="majorBidi" w:cstheme="majorBidi"/>
          <w:sz w:val="28"/>
          <w:szCs w:val="28"/>
        </w:rPr>
        <w:t>S ,</w:t>
      </w:r>
      <w:proofErr w:type="gramEnd"/>
      <w:r w:rsidRPr="00C53FC6">
        <w:rPr>
          <w:rFonts w:asciiTheme="majorBidi" w:hAnsiTheme="majorBidi" w:cstheme="majorBidi"/>
          <w:sz w:val="28"/>
          <w:szCs w:val="28"/>
        </w:rPr>
        <w:t xml:space="preserve"> Lian </w:t>
      </w:r>
      <w:proofErr w:type="gramStart"/>
      <w:r w:rsidRPr="00C53FC6">
        <w:rPr>
          <w:rFonts w:asciiTheme="majorBidi" w:hAnsiTheme="majorBidi" w:cstheme="majorBidi"/>
          <w:sz w:val="28"/>
          <w:szCs w:val="28"/>
        </w:rPr>
        <w:t>Z .</w:t>
      </w:r>
      <w:proofErr w:type="gramEnd"/>
      <w:r w:rsidRPr="00C53FC6">
        <w:rPr>
          <w:rFonts w:asciiTheme="majorBidi" w:hAnsiTheme="majorBidi" w:cstheme="majorBidi"/>
          <w:sz w:val="28"/>
          <w:szCs w:val="28"/>
        </w:rPr>
        <w:t xml:space="preserve"> The role of Retinoic Asid in spermatogenesis and Its Application in male </w:t>
      </w:r>
      <w:proofErr w:type="gramStart"/>
      <w:r w:rsidRPr="00C53FC6">
        <w:rPr>
          <w:rFonts w:asciiTheme="majorBidi" w:hAnsiTheme="majorBidi" w:cstheme="majorBidi"/>
          <w:sz w:val="28"/>
          <w:szCs w:val="28"/>
        </w:rPr>
        <w:t>Reproduction .</w:t>
      </w:r>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Cells .</w:t>
      </w:r>
      <w:proofErr w:type="gramEnd"/>
      <w:r w:rsidRPr="00C53FC6">
        <w:rPr>
          <w:rFonts w:asciiTheme="majorBidi" w:hAnsiTheme="majorBidi" w:cstheme="majorBidi"/>
          <w:sz w:val="28"/>
          <w:szCs w:val="28"/>
        </w:rPr>
        <w:t xml:space="preserve"> 2024;(</w:t>
      </w:r>
      <w:proofErr w:type="gramStart"/>
      <w:r w:rsidRPr="00C53FC6">
        <w:rPr>
          <w:rFonts w:asciiTheme="majorBidi" w:hAnsiTheme="majorBidi" w:cstheme="majorBidi"/>
          <w:sz w:val="28"/>
          <w:szCs w:val="28"/>
        </w:rPr>
        <w:t>13)1029:01</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15 .</w:t>
      </w:r>
      <w:proofErr w:type="gramEnd"/>
      <w:r w:rsidRPr="00C53FC6">
        <w:rPr>
          <w:rFonts w:asciiTheme="majorBidi" w:hAnsiTheme="majorBidi" w:cstheme="majorBidi"/>
          <w:sz w:val="28"/>
          <w:szCs w:val="28"/>
        </w:rPr>
        <w:t xml:space="preserve"> [https://doi.org/10.3390/cells13131092</w:t>
      </w:r>
      <w:proofErr w:type="gramStart"/>
      <w:r w:rsidRPr="00C53FC6">
        <w:rPr>
          <w:rFonts w:asciiTheme="majorBidi" w:hAnsiTheme="majorBidi" w:cstheme="majorBidi"/>
          <w:sz w:val="28"/>
          <w:szCs w:val="28"/>
        </w:rPr>
        <w:t>] .</w:t>
      </w:r>
      <w:proofErr w:type="gramEnd"/>
      <w:r w:rsidRPr="00C53FC6">
        <w:rPr>
          <w:rFonts w:asciiTheme="majorBidi" w:hAnsiTheme="majorBidi" w:cstheme="majorBidi"/>
          <w:sz w:val="28"/>
          <w:szCs w:val="28"/>
        </w:rPr>
        <w:t xml:space="preserve"> </w:t>
      </w:r>
    </w:p>
    <w:p w14:paraId="655766AE"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15. Shakuri </w:t>
      </w:r>
      <w:proofErr w:type="spellStart"/>
      <w:r w:rsidRPr="00C53FC6">
        <w:rPr>
          <w:rFonts w:asciiTheme="majorBidi" w:hAnsiTheme="majorBidi" w:cstheme="majorBidi"/>
          <w:sz w:val="28"/>
          <w:szCs w:val="28"/>
        </w:rPr>
        <w:t>Mahmodabadi</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MM .</w:t>
      </w:r>
      <w:proofErr w:type="gramEnd"/>
      <w:r w:rsidRPr="00C53FC6">
        <w:rPr>
          <w:rFonts w:asciiTheme="majorBidi" w:hAnsiTheme="majorBidi" w:cstheme="majorBidi"/>
          <w:sz w:val="28"/>
          <w:szCs w:val="28"/>
        </w:rPr>
        <w:t xml:space="preserve"> Latest Finding on the role of Nutrition and Nutrients in male </w:t>
      </w:r>
      <w:proofErr w:type="gramStart"/>
      <w:r w:rsidRPr="00C53FC6">
        <w:rPr>
          <w:rFonts w:asciiTheme="majorBidi" w:hAnsiTheme="majorBidi" w:cstheme="majorBidi"/>
          <w:sz w:val="28"/>
          <w:szCs w:val="28"/>
        </w:rPr>
        <w:t>Infertility .</w:t>
      </w:r>
      <w:proofErr w:type="gramEnd"/>
      <w:r w:rsidRPr="00C53FC6">
        <w:rPr>
          <w:rFonts w:asciiTheme="majorBidi" w:hAnsiTheme="majorBidi" w:cstheme="majorBidi"/>
          <w:sz w:val="28"/>
          <w:szCs w:val="28"/>
        </w:rPr>
        <w:t xml:space="preserve"> Reproductive Health and Infertility </w:t>
      </w:r>
      <w:proofErr w:type="gramStart"/>
      <w:r w:rsidRPr="00C53FC6">
        <w:rPr>
          <w:rFonts w:asciiTheme="majorBidi" w:hAnsiTheme="majorBidi" w:cstheme="majorBidi"/>
          <w:sz w:val="28"/>
          <w:szCs w:val="28"/>
        </w:rPr>
        <w:t>Research .</w:t>
      </w:r>
      <w:proofErr w:type="gramEnd"/>
      <w:r w:rsidRPr="00C53FC6">
        <w:rPr>
          <w:rFonts w:asciiTheme="majorBidi" w:hAnsiTheme="majorBidi" w:cstheme="majorBidi"/>
          <w:sz w:val="28"/>
          <w:szCs w:val="28"/>
        </w:rPr>
        <w:t xml:space="preserve"> 2016;(9):</w:t>
      </w:r>
      <w:proofErr w:type="gramStart"/>
      <w:r w:rsidRPr="00C53FC6">
        <w:rPr>
          <w:rFonts w:asciiTheme="majorBidi" w:hAnsiTheme="majorBidi" w:cstheme="majorBidi"/>
          <w:sz w:val="28"/>
          <w:szCs w:val="28"/>
        </w:rPr>
        <w:t>273 .</w:t>
      </w:r>
      <w:proofErr w:type="gramEnd"/>
      <w:r w:rsidRPr="00C53FC6">
        <w:rPr>
          <w:rFonts w:asciiTheme="majorBidi" w:hAnsiTheme="majorBidi" w:cstheme="majorBidi"/>
          <w:sz w:val="28"/>
          <w:szCs w:val="28"/>
        </w:rPr>
        <w:t xml:space="preserve"> [ https://sid.ir/paper/87848/fa</w:t>
      </w:r>
      <w:proofErr w:type="gramStart"/>
      <w:r w:rsidRPr="00C53FC6">
        <w:rPr>
          <w:rFonts w:asciiTheme="majorBidi" w:hAnsiTheme="majorBidi" w:cstheme="majorBidi"/>
          <w:sz w:val="28"/>
          <w:szCs w:val="28"/>
        </w:rPr>
        <w:t>] .</w:t>
      </w:r>
      <w:proofErr w:type="gramEnd"/>
    </w:p>
    <w:p w14:paraId="650B01F1"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16. Hosseini </w:t>
      </w:r>
      <w:proofErr w:type="gramStart"/>
      <w:r w:rsidRPr="00C53FC6">
        <w:rPr>
          <w:rFonts w:asciiTheme="majorBidi" w:hAnsiTheme="majorBidi" w:cstheme="majorBidi"/>
          <w:sz w:val="28"/>
          <w:szCs w:val="28"/>
        </w:rPr>
        <w:t>B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Djafarian</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K .</w:t>
      </w:r>
      <w:proofErr w:type="gramEnd"/>
      <w:r w:rsidRPr="00C53FC6">
        <w:rPr>
          <w:rFonts w:asciiTheme="majorBidi" w:hAnsiTheme="majorBidi" w:cstheme="majorBidi"/>
          <w:sz w:val="28"/>
          <w:szCs w:val="28"/>
        </w:rPr>
        <w:t xml:space="preserve"> Dietary Nutrients and male </w:t>
      </w:r>
      <w:proofErr w:type="gramStart"/>
      <w:r w:rsidRPr="00C53FC6">
        <w:rPr>
          <w:rFonts w:asciiTheme="majorBidi" w:hAnsiTheme="majorBidi" w:cstheme="majorBidi"/>
          <w:sz w:val="28"/>
          <w:szCs w:val="28"/>
        </w:rPr>
        <w:t>Infertility :</w:t>
      </w:r>
      <w:proofErr w:type="gramEnd"/>
      <w:r w:rsidRPr="00C53FC6">
        <w:rPr>
          <w:rFonts w:asciiTheme="majorBidi" w:hAnsiTheme="majorBidi" w:cstheme="majorBidi"/>
          <w:sz w:val="28"/>
          <w:szCs w:val="28"/>
        </w:rPr>
        <w:t xml:space="preserve"> Review of Current </w:t>
      </w:r>
      <w:proofErr w:type="gramStart"/>
      <w:r w:rsidRPr="00C53FC6">
        <w:rPr>
          <w:rFonts w:asciiTheme="majorBidi" w:hAnsiTheme="majorBidi" w:cstheme="majorBidi"/>
          <w:sz w:val="28"/>
          <w:szCs w:val="28"/>
        </w:rPr>
        <w:t>Evidence .</w:t>
      </w:r>
      <w:proofErr w:type="gramEnd"/>
      <w:r w:rsidRPr="00C53FC6">
        <w:rPr>
          <w:rFonts w:asciiTheme="majorBidi" w:hAnsiTheme="majorBidi" w:cstheme="majorBidi"/>
          <w:sz w:val="28"/>
          <w:szCs w:val="28"/>
        </w:rPr>
        <w:t xml:space="preserve"> Nutrient and male Infertility .2015;(4)4:123-129. </w:t>
      </w:r>
    </w:p>
    <w:p w14:paraId="7256677E"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17. </w:t>
      </w:r>
      <w:proofErr w:type="spellStart"/>
      <w:r w:rsidRPr="00C53FC6">
        <w:rPr>
          <w:rFonts w:asciiTheme="majorBidi" w:hAnsiTheme="majorBidi" w:cstheme="majorBidi"/>
          <w:sz w:val="28"/>
          <w:szCs w:val="28"/>
        </w:rPr>
        <w:t>Nejatbakhash</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F ,</w:t>
      </w:r>
      <w:proofErr w:type="gramEnd"/>
      <w:r w:rsidRPr="00C53FC6">
        <w:rPr>
          <w:rFonts w:asciiTheme="majorBidi" w:hAnsiTheme="majorBidi" w:cstheme="majorBidi"/>
          <w:sz w:val="28"/>
          <w:szCs w:val="28"/>
        </w:rPr>
        <w:t xml:space="preserve"> Nazem </w:t>
      </w:r>
      <w:proofErr w:type="gramStart"/>
      <w:r w:rsidRPr="00C53FC6">
        <w:rPr>
          <w:rFonts w:asciiTheme="majorBidi" w:hAnsiTheme="majorBidi" w:cstheme="majorBidi"/>
          <w:sz w:val="28"/>
          <w:szCs w:val="28"/>
        </w:rPr>
        <w:t>E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Goushegir</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Isfahani M </w:t>
      </w:r>
      <w:proofErr w:type="spellStart"/>
      <w:proofErr w:type="gramStart"/>
      <w:r w:rsidRPr="00C53FC6">
        <w:rPr>
          <w:rFonts w:asciiTheme="majorBidi" w:hAnsiTheme="majorBidi" w:cstheme="majorBidi"/>
          <w:sz w:val="28"/>
          <w:szCs w:val="28"/>
        </w:rPr>
        <w:t>M</w:t>
      </w:r>
      <w:proofErr w:type="spellEnd"/>
      <w:r w:rsidRPr="00C53FC6">
        <w:rPr>
          <w:rFonts w:asciiTheme="majorBidi" w:hAnsiTheme="majorBidi" w:cstheme="majorBidi"/>
          <w:sz w:val="28"/>
          <w:szCs w:val="28"/>
        </w:rPr>
        <w:t xml:space="preserve"> ,</w:t>
      </w:r>
      <w:proofErr w:type="gramEnd"/>
      <w:r w:rsidRPr="00C53FC6">
        <w:rPr>
          <w:rFonts w:asciiTheme="majorBidi" w:hAnsiTheme="majorBidi" w:cstheme="majorBidi"/>
          <w:sz w:val="28"/>
          <w:szCs w:val="28"/>
        </w:rPr>
        <w:t xml:space="preserve"> Nikbakht </w:t>
      </w:r>
      <w:proofErr w:type="spellStart"/>
      <w:r w:rsidRPr="00C53FC6">
        <w:rPr>
          <w:rFonts w:asciiTheme="majorBidi" w:hAnsiTheme="majorBidi" w:cstheme="majorBidi"/>
          <w:sz w:val="28"/>
          <w:szCs w:val="28"/>
        </w:rPr>
        <w:t>Nasrabadi</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Baygom</w:t>
      </w:r>
      <w:proofErr w:type="spell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Siahpoosh</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Recommended foods for male Infertility in Iranian traditional </w:t>
      </w:r>
      <w:proofErr w:type="gramStart"/>
      <w:r w:rsidRPr="00C53FC6">
        <w:rPr>
          <w:rFonts w:asciiTheme="majorBidi" w:hAnsiTheme="majorBidi" w:cstheme="majorBidi"/>
          <w:sz w:val="28"/>
          <w:szCs w:val="28"/>
        </w:rPr>
        <w:t>medicine .</w:t>
      </w:r>
      <w:proofErr w:type="gramEnd"/>
      <w:r w:rsidRPr="00C53FC6">
        <w:rPr>
          <w:rFonts w:asciiTheme="majorBidi" w:hAnsiTheme="majorBidi" w:cstheme="majorBidi"/>
          <w:sz w:val="28"/>
          <w:szCs w:val="28"/>
        </w:rPr>
        <w:t xml:space="preserve"> Reproductive </w:t>
      </w:r>
      <w:proofErr w:type="gramStart"/>
      <w:r w:rsidRPr="00C53FC6">
        <w:rPr>
          <w:rFonts w:asciiTheme="majorBidi" w:hAnsiTheme="majorBidi" w:cstheme="majorBidi"/>
          <w:sz w:val="28"/>
          <w:szCs w:val="28"/>
        </w:rPr>
        <w:t>Medicine .</w:t>
      </w:r>
      <w:proofErr w:type="gramEnd"/>
      <w:r w:rsidRPr="00C53FC6">
        <w:rPr>
          <w:rFonts w:asciiTheme="majorBidi" w:hAnsiTheme="majorBidi" w:cstheme="majorBidi"/>
          <w:sz w:val="28"/>
          <w:szCs w:val="28"/>
        </w:rPr>
        <w:t xml:space="preserve"> 2017;(</w:t>
      </w:r>
      <w:proofErr w:type="gramStart"/>
      <w:r w:rsidRPr="00C53FC6">
        <w:rPr>
          <w:rFonts w:asciiTheme="majorBidi" w:hAnsiTheme="majorBidi" w:cstheme="majorBidi"/>
          <w:sz w:val="28"/>
          <w:szCs w:val="28"/>
        </w:rPr>
        <w:t>6)10:511</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516 .</w:t>
      </w:r>
      <w:proofErr w:type="gramEnd"/>
      <w:r w:rsidRPr="00C53FC6">
        <w:rPr>
          <w:rFonts w:asciiTheme="majorBidi" w:hAnsiTheme="majorBidi" w:cstheme="majorBidi"/>
          <w:sz w:val="28"/>
          <w:szCs w:val="28"/>
        </w:rPr>
        <w:t xml:space="preserve"> </w:t>
      </w:r>
    </w:p>
    <w:p w14:paraId="77CD5105"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18. Zhu </w:t>
      </w:r>
      <w:proofErr w:type="gramStart"/>
      <w:r w:rsidRPr="00C53FC6">
        <w:rPr>
          <w:rFonts w:asciiTheme="majorBidi" w:hAnsiTheme="majorBidi" w:cstheme="majorBidi"/>
          <w:sz w:val="28"/>
          <w:szCs w:val="28"/>
        </w:rPr>
        <w:t>CL ,</w:t>
      </w:r>
      <w:proofErr w:type="gramEnd"/>
      <w:r w:rsidRPr="00C53FC6">
        <w:rPr>
          <w:rFonts w:asciiTheme="majorBidi" w:hAnsiTheme="majorBidi" w:cstheme="majorBidi"/>
          <w:sz w:val="28"/>
          <w:szCs w:val="28"/>
        </w:rPr>
        <w:t xml:space="preserve"> Xu </w:t>
      </w:r>
      <w:proofErr w:type="gramStart"/>
      <w:r w:rsidRPr="00C53FC6">
        <w:rPr>
          <w:rFonts w:asciiTheme="majorBidi" w:hAnsiTheme="majorBidi" w:cstheme="majorBidi"/>
          <w:sz w:val="28"/>
          <w:szCs w:val="28"/>
        </w:rPr>
        <w:t>Q ,</w:t>
      </w:r>
      <w:proofErr w:type="gramEnd"/>
      <w:r w:rsidRPr="00C53FC6">
        <w:rPr>
          <w:rFonts w:asciiTheme="majorBidi" w:hAnsiTheme="majorBidi" w:cstheme="majorBidi"/>
          <w:sz w:val="28"/>
          <w:szCs w:val="28"/>
        </w:rPr>
        <w:t xml:space="preserve"> Li </w:t>
      </w:r>
      <w:proofErr w:type="gramStart"/>
      <w:r w:rsidRPr="00C53FC6">
        <w:rPr>
          <w:rFonts w:asciiTheme="majorBidi" w:hAnsiTheme="majorBidi" w:cstheme="majorBidi"/>
          <w:sz w:val="28"/>
          <w:szCs w:val="28"/>
        </w:rPr>
        <w:t>S ,</w:t>
      </w:r>
      <w:proofErr w:type="gramEnd"/>
      <w:r w:rsidRPr="00C53FC6">
        <w:rPr>
          <w:rFonts w:asciiTheme="majorBidi" w:hAnsiTheme="majorBidi" w:cstheme="majorBidi"/>
          <w:sz w:val="28"/>
          <w:szCs w:val="28"/>
        </w:rPr>
        <w:t xml:space="preserve"> Wei </w:t>
      </w:r>
      <w:proofErr w:type="gramStart"/>
      <w:r w:rsidRPr="00C53FC6">
        <w:rPr>
          <w:rFonts w:asciiTheme="majorBidi" w:hAnsiTheme="majorBidi" w:cstheme="majorBidi"/>
          <w:sz w:val="28"/>
          <w:szCs w:val="28"/>
        </w:rPr>
        <w:t>Y ,</w:t>
      </w:r>
      <w:proofErr w:type="gramEnd"/>
      <w:r w:rsidRPr="00C53FC6">
        <w:rPr>
          <w:rFonts w:asciiTheme="majorBidi" w:hAnsiTheme="majorBidi" w:cstheme="majorBidi"/>
          <w:sz w:val="28"/>
          <w:szCs w:val="28"/>
        </w:rPr>
        <w:t xml:space="preserve"> Zhu </w:t>
      </w:r>
      <w:proofErr w:type="gramStart"/>
      <w:r w:rsidRPr="00C53FC6">
        <w:rPr>
          <w:rFonts w:asciiTheme="majorBidi" w:hAnsiTheme="majorBidi" w:cstheme="majorBidi"/>
          <w:sz w:val="28"/>
          <w:szCs w:val="28"/>
        </w:rPr>
        <w:t>G ,</w:t>
      </w:r>
      <w:proofErr w:type="gramEnd"/>
      <w:r w:rsidRPr="00C53FC6">
        <w:rPr>
          <w:rFonts w:asciiTheme="majorBidi" w:hAnsiTheme="majorBidi" w:cstheme="majorBidi"/>
          <w:sz w:val="28"/>
          <w:szCs w:val="28"/>
        </w:rPr>
        <w:t xml:space="preserve"> Yang </w:t>
      </w:r>
      <w:proofErr w:type="gramStart"/>
      <w:r w:rsidRPr="00C53FC6">
        <w:rPr>
          <w:rFonts w:asciiTheme="majorBidi" w:hAnsiTheme="majorBidi" w:cstheme="majorBidi"/>
          <w:sz w:val="28"/>
          <w:szCs w:val="28"/>
        </w:rPr>
        <w:t>C ,</w:t>
      </w:r>
      <w:proofErr w:type="gramEnd"/>
      <w:r w:rsidRPr="00C53FC6">
        <w:rPr>
          <w:rFonts w:asciiTheme="majorBidi" w:hAnsiTheme="majorBidi" w:cstheme="majorBidi"/>
          <w:sz w:val="28"/>
          <w:szCs w:val="28"/>
        </w:rPr>
        <w:t xml:space="preserve"> Shi </w:t>
      </w:r>
      <w:proofErr w:type="gramStart"/>
      <w:r w:rsidRPr="00C53FC6">
        <w:rPr>
          <w:rFonts w:asciiTheme="majorBidi" w:hAnsiTheme="majorBidi" w:cstheme="majorBidi"/>
          <w:sz w:val="28"/>
          <w:szCs w:val="28"/>
        </w:rPr>
        <w:t>Y .</w:t>
      </w:r>
      <w:proofErr w:type="gramEnd"/>
      <w:r w:rsidRPr="00C53FC6">
        <w:rPr>
          <w:rFonts w:asciiTheme="majorBidi" w:hAnsiTheme="majorBidi" w:cstheme="majorBidi"/>
          <w:sz w:val="28"/>
          <w:szCs w:val="28"/>
        </w:rPr>
        <w:t xml:space="preserve"> Investigation of serum vitamin D levels in </w:t>
      </w:r>
      <w:proofErr w:type="spellStart"/>
      <w:r w:rsidRPr="00C53FC6">
        <w:rPr>
          <w:rFonts w:asciiTheme="majorBidi" w:hAnsiTheme="majorBidi" w:cstheme="majorBidi"/>
          <w:sz w:val="28"/>
          <w:szCs w:val="28"/>
        </w:rPr>
        <w:t>chinese</w:t>
      </w:r>
      <w:proofErr w:type="spell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infertie</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men .</w:t>
      </w:r>
      <w:proofErr w:type="gramEnd"/>
      <w:r w:rsidRPr="00C53FC6">
        <w:rPr>
          <w:rFonts w:asciiTheme="majorBidi" w:hAnsiTheme="majorBidi" w:cstheme="majorBidi"/>
          <w:sz w:val="28"/>
          <w:szCs w:val="28"/>
        </w:rPr>
        <w:t xml:space="preserve"> </w:t>
      </w:r>
      <w:proofErr w:type="spellStart"/>
      <w:proofErr w:type="gramStart"/>
      <w:r w:rsidRPr="00C53FC6">
        <w:rPr>
          <w:rFonts w:asciiTheme="majorBidi" w:hAnsiTheme="majorBidi" w:cstheme="majorBidi"/>
          <w:sz w:val="28"/>
          <w:szCs w:val="28"/>
        </w:rPr>
        <w:t>Andrologia</w:t>
      </w:r>
      <w:proofErr w:type="spellEnd"/>
      <w:r w:rsidRPr="00C53FC6">
        <w:rPr>
          <w:rFonts w:asciiTheme="majorBidi" w:hAnsiTheme="majorBidi" w:cstheme="majorBidi"/>
          <w:sz w:val="28"/>
          <w:szCs w:val="28"/>
        </w:rPr>
        <w:t xml:space="preserve"> .</w:t>
      </w:r>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2016;48:1261</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1266 .</w:t>
      </w:r>
      <w:proofErr w:type="gramEnd"/>
      <w:r w:rsidRPr="00C53FC6">
        <w:rPr>
          <w:rFonts w:asciiTheme="majorBidi" w:hAnsiTheme="majorBidi" w:cstheme="majorBidi"/>
          <w:sz w:val="28"/>
          <w:szCs w:val="28"/>
        </w:rPr>
        <w:t xml:space="preserve"> [Doi:101111/and.12570</w:t>
      </w:r>
      <w:proofErr w:type="gramStart"/>
      <w:r w:rsidRPr="00C53FC6">
        <w:rPr>
          <w:rFonts w:asciiTheme="majorBidi" w:hAnsiTheme="majorBidi" w:cstheme="majorBidi"/>
          <w:sz w:val="28"/>
          <w:szCs w:val="28"/>
        </w:rPr>
        <w:t>] .</w:t>
      </w:r>
      <w:proofErr w:type="gramEnd"/>
    </w:p>
    <w:p w14:paraId="1AAA1D96"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19. Minguez-Alarcon </w:t>
      </w:r>
      <w:proofErr w:type="gramStart"/>
      <w:r w:rsidRPr="00C53FC6">
        <w:rPr>
          <w:rFonts w:asciiTheme="majorBidi" w:hAnsiTheme="majorBidi" w:cstheme="majorBidi"/>
          <w:sz w:val="28"/>
          <w:szCs w:val="28"/>
        </w:rPr>
        <w:t>L ,</w:t>
      </w:r>
      <w:proofErr w:type="gramEnd"/>
      <w:r w:rsidRPr="00C53FC6">
        <w:rPr>
          <w:rFonts w:asciiTheme="majorBidi" w:hAnsiTheme="majorBidi" w:cstheme="majorBidi"/>
          <w:sz w:val="28"/>
          <w:szCs w:val="28"/>
        </w:rPr>
        <w:t xml:space="preserve"> Mendiola </w:t>
      </w:r>
      <w:proofErr w:type="gramStart"/>
      <w:r w:rsidRPr="00C53FC6">
        <w:rPr>
          <w:rFonts w:asciiTheme="majorBidi" w:hAnsiTheme="majorBidi" w:cstheme="majorBidi"/>
          <w:sz w:val="28"/>
          <w:szCs w:val="28"/>
        </w:rPr>
        <w:t>J ,</w:t>
      </w:r>
      <w:proofErr w:type="gramEnd"/>
      <w:r w:rsidRPr="00C53FC6">
        <w:rPr>
          <w:rFonts w:asciiTheme="majorBidi" w:hAnsiTheme="majorBidi" w:cstheme="majorBidi"/>
          <w:sz w:val="28"/>
          <w:szCs w:val="28"/>
        </w:rPr>
        <w:t xml:space="preserve"> Lopez-Espin J </w:t>
      </w:r>
      <w:proofErr w:type="spellStart"/>
      <w:proofErr w:type="gramStart"/>
      <w:r w:rsidRPr="00C53FC6">
        <w:rPr>
          <w:rFonts w:asciiTheme="majorBidi" w:hAnsiTheme="majorBidi" w:cstheme="majorBidi"/>
          <w:sz w:val="28"/>
          <w:szCs w:val="28"/>
        </w:rPr>
        <w:t>J</w:t>
      </w:r>
      <w:proofErr w:type="spellEnd"/>
      <w:r w:rsidRPr="00C53FC6">
        <w:rPr>
          <w:rFonts w:asciiTheme="majorBidi" w:hAnsiTheme="majorBidi" w:cstheme="majorBidi"/>
          <w:sz w:val="28"/>
          <w:szCs w:val="28"/>
        </w:rPr>
        <w:t xml:space="preserve"> ,</w:t>
      </w:r>
      <w:proofErr w:type="gramEnd"/>
      <w:r w:rsidRPr="00C53FC6">
        <w:rPr>
          <w:rFonts w:asciiTheme="majorBidi" w:hAnsiTheme="majorBidi" w:cstheme="majorBidi"/>
          <w:sz w:val="28"/>
          <w:szCs w:val="28"/>
        </w:rPr>
        <w:t xml:space="preserve"> Sarabia-Cos </w:t>
      </w:r>
      <w:proofErr w:type="gramStart"/>
      <w:r w:rsidRPr="00C53FC6">
        <w:rPr>
          <w:rFonts w:asciiTheme="majorBidi" w:hAnsiTheme="majorBidi" w:cstheme="majorBidi"/>
          <w:sz w:val="28"/>
          <w:szCs w:val="28"/>
        </w:rPr>
        <w:t>L ,</w:t>
      </w:r>
      <w:proofErr w:type="gramEnd"/>
      <w:r w:rsidRPr="00C53FC6">
        <w:rPr>
          <w:rFonts w:asciiTheme="majorBidi" w:hAnsiTheme="majorBidi" w:cstheme="majorBidi"/>
          <w:sz w:val="28"/>
          <w:szCs w:val="28"/>
        </w:rPr>
        <w:t xml:space="preserve"> Vivero-Salmeron </w:t>
      </w:r>
      <w:proofErr w:type="gramStart"/>
      <w:r w:rsidRPr="00C53FC6">
        <w:rPr>
          <w:rFonts w:asciiTheme="majorBidi" w:hAnsiTheme="majorBidi" w:cstheme="majorBidi"/>
          <w:sz w:val="28"/>
          <w:szCs w:val="28"/>
        </w:rPr>
        <w:t>G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Vioque</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J ,</w:t>
      </w:r>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 .</w:t>
      </w:r>
      <w:proofErr w:type="gramEnd"/>
      <w:r w:rsidRPr="00C53FC6">
        <w:rPr>
          <w:rFonts w:asciiTheme="majorBidi" w:hAnsiTheme="majorBidi" w:cstheme="majorBidi"/>
          <w:sz w:val="28"/>
          <w:szCs w:val="28"/>
        </w:rPr>
        <w:t xml:space="preserve"> Dietary intake of antioxidant Nutrients is associated with semen quality in young University </w:t>
      </w:r>
      <w:proofErr w:type="gramStart"/>
      <w:r w:rsidRPr="00C53FC6">
        <w:rPr>
          <w:rFonts w:asciiTheme="majorBidi" w:hAnsiTheme="majorBidi" w:cstheme="majorBidi"/>
          <w:sz w:val="28"/>
          <w:szCs w:val="28"/>
        </w:rPr>
        <w:t>students .</w:t>
      </w:r>
      <w:proofErr w:type="gramEnd"/>
      <w:r w:rsidRPr="00C53FC6">
        <w:rPr>
          <w:rFonts w:asciiTheme="majorBidi" w:hAnsiTheme="majorBidi" w:cstheme="majorBidi"/>
          <w:sz w:val="28"/>
          <w:szCs w:val="28"/>
        </w:rPr>
        <w:t xml:space="preserve"> Human </w:t>
      </w:r>
      <w:proofErr w:type="gramStart"/>
      <w:r w:rsidRPr="00C53FC6">
        <w:rPr>
          <w:rFonts w:asciiTheme="majorBidi" w:hAnsiTheme="majorBidi" w:cstheme="majorBidi"/>
          <w:sz w:val="28"/>
          <w:szCs w:val="28"/>
        </w:rPr>
        <w:t>Reproduction .</w:t>
      </w:r>
      <w:proofErr w:type="gramEnd"/>
      <w:r w:rsidRPr="00C53FC6">
        <w:rPr>
          <w:rFonts w:asciiTheme="majorBidi" w:hAnsiTheme="majorBidi" w:cstheme="majorBidi"/>
          <w:sz w:val="28"/>
          <w:szCs w:val="28"/>
        </w:rPr>
        <w:t xml:space="preserve"> 2012;(</w:t>
      </w:r>
      <w:proofErr w:type="gramStart"/>
      <w:r w:rsidRPr="00C53FC6">
        <w:rPr>
          <w:rFonts w:asciiTheme="majorBidi" w:hAnsiTheme="majorBidi" w:cstheme="majorBidi"/>
          <w:sz w:val="28"/>
          <w:szCs w:val="28"/>
        </w:rPr>
        <w:t>9)27:2807</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2814 .</w:t>
      </w:r>
      <w:proofErr w:type="gramEnd"/>
      <w:r w:rsidRPr="00C53FC6">
        <w:rPr>
          <w:rFonts w:asciiTheme="majorBidi" w:hAnsiTheme="majorBidi" w:cstheme="majorBidi"/>
          <w:sz w:val="28"/>
          <w:szCs w:val="28"/>
        </w:rPr>
        <w:t xml:space="preserve"> [Doi:10.1093/</w:t>
      </w:r>
      <w:proofErr w:type="spellStart"/>
      <w:r w:rsidRPr="00C53FC6">
        <w:rPr>
          <w:rFonts w:asciiTheme="majorBidi" w:hAnsiTheme="majorBidi" w:cstheme="majorBidi"/>
          <w:sz w:val="28"/>
          <w:szCs w:val="28"/>
        </w:rPr>
        <w:t>humrep</w:t>
      </w:r>
      <w:proofErr w:type="spellEnd"/>
      <w:r w:rsidRPr="00C53FC6">
        <w:rPr>
          <w:rFonts w:asciiTheme="majorBidi" w:hAnsiTheme="majorBidi" w:cstheme="majorBidi"/>
          <w:sz w:val="28"/>
          <w:szCs w:val="28"/>
        </w:rPr>
        <w:t>/des247</w:t>
      </w:r>
      <w:proofErr w:type="gramStart"/>
      <w:r w:rsidRPr="00C53FC6">
        <w:rPr>
          <w:rFonts w:asciiTheme="majorBidi" w:hAnsiTheme="majorBidi" w:cstheme="majorBidi"/>
          <w:sz w:val="28"/>
          <w:szCs w:val="28"/>
        </w:rPr>
        <w:t>] .</w:t>
      </w:r>
      <w:proofErr w:type="gramEnd"/>
    </w:p>
    <w:p w14:paraId="0B3DC535" w14:textId="77777777" w:rsidR="00C53FC6" w:rsidRPr="00C53FC6" w:rsidRDefault="00C53FC6" w:rsidP="00C53FC6">
      <w:pPr>
        <w:pStyle w:val="EndnoteText"/>
        <w:rPr>
          <w:rFonts w:asciiTheme="majorBidi" w:hAnsiTheme="majorBidi" w:cstheme="majorBidi"/>
          <w:sz w:val="28"/>
          <w:szCs w:val="28"/>
        </w:rPr>
      </w:pPr>
      <w:r w:rsidRPr="00C53FC6">
        <w:rPr>
          <w:rFonts w:asciiTheme="majorBidi" w:hAnsiTheme="majorBidi" w:cstheme="majorBidi"/>
          <w:sz w:val="28"/>
          <w:szCs w:val="28"/>
        </w:rPr>
        <w:t xml:space="preserve">20. Zecevic </w:t>
      </w:r>
      <w:proofErr w:type="gramStart"/>
      <w:r w:rsidRPr="00C53FC6">
        <w:rPr>
          <w:rFonts w:asciiTheme="majorBidi" w:hAnsiTheme="majorBidi" w:cstheme="majorBidi"/>
          <w:sz w:val="28"/>
          <w:szCs w:val="28"/>
        </w:rPr>
        <w:t>N ,</w:t>
      </w:r>
      <w:proofErr w:type="gramEnd"/>
      <w:r w:rsidRPr="00C53FC6">
        <w:rPr>
          <w:rFonts w:asciiTheme="majorBidi" w:hAnsiTheme="majorBidi" w:cstheme="majorBidi"/>
          <w:sz w:val="28"/>
          <w:szCs w:val="28"/>
        </w:rPr>
        <w:t xml:space="preserve"> Veselinovic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Provic</w:t>
      </w:r>
      <w:proofErr w:type="spell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M ,</w:t>
      </w:r>
      <w:proofErr w:type="gramEnd"/>
      <w:r w:rsidRPr="00C53FC6">
        <w:rPr>
          <w:rFonts w:asciiTheme="majorBidi" w:hAnsiTheme="majorBidi" w:cstheme="majorBidi"/>
          <w:sz w:val="28"/>
          <w:szCs w:val="28"/>
        </w:rPr>
        <w:t xml:space="preserve"> Stojsavljevic </w:t>
      </w:r>
      <w:proofErr w:type="gramStart"/>
      <w:r w:rsidRPr="00C53FC6">
        <w:rPr>
          <w:rFonts w:asciiTheme="majorBidi" w:hAnsiTheme="majorBidi" w:cstheme="majorBidi"/>
          <w:sz w:val="28"/>
          <w:szCs w:val="28"/>
        </w:rPr>
        <w:t>A .</w:t>
      </w:r>
      <w:proofErr w:type="gramEnd"/>
      <w:r w:rsidRPr="00C53FC6">
        <w:rPr>
          <w:rFonts w:asciiTheme="majorBidi" w:hAnsiTheme="majorBidi" w:cstheme="majorBidi"/>
          <w:sz w:val="28"/>
          <w:szCs w:val="28"/>
        </w:rPr>
        <w:t xml:space="preserve"> Association Between Zinc levels and the Impact of Its Deficiency on </w:t>
      </w:r>
      <w:proofErr w:type="spellStart"/>
      <w:r w:rsidRPr="00C53FC6">
        <w:rPr>
          <w:rFonts w:asciiTheme="majorBidi" w:hAnsiTheme="majorBidi" w:cstheme="majorBidi"/>
          <w:sz w:val="28"/>
          <w:szCs w:val="28"/>
        </w:rPr>
        <w:t>Idio</w:t>
      </w:r>
      <w:proofErr w:type="spellEnd"/>
      <w:r w:rsidRPr="00C53FC6">
        <w:rPr>
          <w:rFonts w:asciiTheme="majorBidi" w:hAnsiTheme="majorBidi" w:cstheme="majorBidi"/>
          <w:sz w:val="28"/>
          <w:szCs w:val="28"/>
        </w:rPr>
        <w:t xml:space="preserve"> </w:t>
      </w:r>
      <w:proofErr w:type="spellStart"/>
      <w:r w:rsidRPr="00C53FC6">
        <w:rPr>
          <w:rFonts w:asciiTheme="majorBidi" w:hAnsiTheme="majorBidi" w:cstheme="majorBidi"/>
          <w:sz w:val="28"/>
          <w:szCs w:val="28"/>
        </w:rPr>
        <w:t>patic</w:t>
      </w:r>
      <w:proofErr w:type="spellEnd"/>
      <w:r w:rsidRPr="00C53FC6">
        <w:rPr>
          <w:rFonts w:asciiTheme="majorBidi" w:hAnsiTheme="majorBidi" w:cstheme="majorBidi"/>
          <w:sz w:val="28"/>
          <w:szCs w:val="28"/>
        </w:rPr>
        <w:t xml:space="preserve"> male </w:t>
      </w:r>
      <w:proofErr w:type="gramStart"/>
      <w:r w:rsidRPr="00C53FC6">
        <w:rPr>
          <w:rFonts w:asciiTheme="majorBidi" w:hAnsiTheme="majorBidi" w:cstheme="majorBidi"/>
          <w:sz w:val="28"/>
          <w:szCs w:val="28"/>
        </w:rPr>
        <w:t>Infertility :An</w:t>
      </w:r>
      <w:proofErr w:type="gramEnd"/>
      <w:r w:rsidRPr="00C53FC6">
        <w:rPr>
          <w:rFonts w:asciiTheme="majorBidi" w:hAnsiTheme="majorBidi" w:cstheme="majorBidi"/>
          <w:sz w:val="28"/>
          <w:szCs w:val="28"/>
        </w:rPr>
        <w:t xml:space="preserve"> Up-To-Date </w:t>
      </w:r>
      <w:proofErr w:type="gramStart"/>
      <w:r w:rsidRPr="00C53FC6">
        <w:rPr>
          <w:rFonts w:asciiTheme="majorBidi" w:hAnsiTheme="majorBidi" w:cstheme="majorBidi"/>
          <w:sz w:val="28"/>
          <w:szCs w:val="28"/>
        </w:rPr>
        <w:t>Review .</w:t>
      </w:r>
      <w:proofErr w:type="gramEnd"/>
      <w:r w:rsidRPr="00C53FC6">
        <w:rPr>
          <w:rFonts w:asciiTheme="majorBidi" w:hAnsiTheme="majorBidi" w:cstheme="majorBidi"/>
          <w:sz w:val="28"/>
          <w:szCs w:val="28"/>
        </w:rPr>
        <w:t xml:space="preserve"> </w:t>
      </w:r>
      <w:proofErr w:type="gramStart"/>
      <w:r w:rsidRPr="00C53FC6">
        <w:rPr>
          <w:rFonts w:asciiTheme="majorBidi" w:hAnsiTheme="majorBidi" w:cstheme="majorBidi"/>
          <w:sz w:val="28"/>
          <w:szCs w:val="28"/>
        </w:rPr>
        <w:t>Antioxidants .</w:t>
      </w:r>
      <w:proofErr w:type="gramEnd"/>
      <w:r w:rsidRPr="00C53FC6">
        <w:rPr>
          <w:rFonts w:asciiTheme="majorBidi" w:hAnsiTheme="majorBidi" w:cstheme="majorBidi"/>
          <w:sz w:val="28"/>
          <w:szCs w:val="28"/>
        </w:rPr>
        <w:t xml:space="preserve"> 2025;(</w:t>
      </w:r>
      <w:proofErr w:type="gramStart"/>
      <w:r w:rsidRPr="00C53FC6">
        <w:rPr>
          <w:rFonts w:asciiTheme="majorBidi" w:hAnsiTheme="majorBidi" w:cstheme="majorBidi"/>
          <w:sz w:val="28"/>
          <w:szCs w:val="28"/>
        </w:rPr>
        <w:t>14)165:01</w:t>
      </w:r>
      <w:proofErr w:type="gramEnd"/>
      <w:r w:rsidRPr="00C53FC6">
        <w:rPr>
          <w:rFonts w:asciiTheme="majorBidi" w:hAnsiTheme="majorBidi" w:cstheme="majorBidi"/>
          <w:sz w:val="28"/>
          <w:szCs w:val="28"/>
        </w:rPr>
        <w:t>-</w:t>
      </w:r>
      <w:proofErr w:type="gramStart"/>
      <w:r w:rsidRPr="00C53FC6">
        <w:rPr>
          <w:rFonts w:asciiTheme="majorBidi" w:hAnsiTheme="majorBidi" w:cstheme="majorBidi"/>
          <w:sz w:val="28"/>
          <w:szCs w:val="28"/>
        </w:rPr>
        <w:t>16 .</w:t>
      </w:r>
      <w:proofErr w:type="gramEnd"/>
      <w:r w:rsidRPr="00C53FC6">
        <w:rPr>
          <w:rFonts w:asciiTheme="majorBidi" w:hAnsiTheme="majorBidi" w:cstheme="majorBidi"/>
          <w:sz w:val="28"/>
          <w:szCs w:val="28"/>
        </w:rPr>
        <w:t xml:space="preserve"> [https://doi.org/10.3390/antiox14020165</w:t>
      </w:r>
      <w:proofErr w:type="gramStart"/>
      <w:r w:rsidRPr="00C53FC6">
        <w:rPr>
          <w:rFonts w:asciiTheme="majorBidi" w:hAnsiTheme="majorBidi" w:cstheme="majorBidi"/>
          <w:sz w:val="28"/>
          <w:szCs w:val="28"/>
        </w:rPr>
        <w:t>] .</w:t>
      </w:r>
      <w:proofErr w:type="gramEnd"/>
    </w:p>
    <w:p w14:paraId="43355AE7" w14:textId="77777777" w:rsidR="00C53FC6" w:rsidRPr="00C53FC6" w:rsidRDefault="00C53FC6" w:rsidP="00C53FC6">
      <w:pPr>
        <w:bidi/>
        <w:spacing w:after="24" w:line="240" w:lineRule="auto"/>
        <w:ind w:right="39"/>
        <w:jc w:val="both"/>
        <w:rPr>
          <w:rFonts w:asciiTheme="majorBidi" w:hAnsiTheme="majorBidi" w:cstheme="majorBidi" w:hint="cs"/>
          <w:color w:val="000000" w:themeColor="text1"/>
          <w:sz w:val="28"/>
          <w:szCs w:val="28"/>
          <w:rtl/>
          <w:lang w:bidi="fa-IR"/>
        </w:rPr>
      </w:pPr>
    </w:p>
    <w:p w14:paraId="53204367" w14:textId="77777777" w:rsidR="00C53FC6" w:rsidRDefault="00C53FC6" w:rsidP="00C53FC6">
      <w:pPr>
        <w:bidi/>
        <w:spacing w:after="24" w:line="240" w:lineRule="auto"/>
        <w:ind w:right="39"/>
        <w:jc w:val="both"/>
        <w:rPr>
          <w:rFonts w:asciiTheme="majorBidi" w:hAnsiTheme="majorBidi" w:cstheme="majorBidi"/>
          <w:color w:val="000000" w:themeColor="text1"/>
          <w:sz w:val="28"/>
          <w:szCs w:val="28"/>
          <w:rtl/>
        </w:rPr>
      </w:pPr>
    </w:p>
    <w:p w14:paraId="204EEE0A" w14:textId="77777777" w:rsidR="007926B4" w:rsidRDefault="007926B4" w:rsidP="007926B4">
      <w:pPr>
        <w:bidi/>
        <w:spacing w:after="24" w:line="240" w:lineRule="auto"/>
        <w:ind w:right="39"/>
        <w:jc w:val="both"/>
        <w:rPr>
          <w:rFonts w:asciiTheme="majorBidi" w:hAnsiTheme="majorBidi" w:cstheme="majorBidi"/>
          <w:color w:val="000000" w:themeColor="text1"/>
          <w:sz w:val="28"/>
          <w:szCs w:val="28"/>
          <w:rtl/>
        </w:rPr>
      </w:pPr>
    </w:p>
    <w:p w14:paraId="4551511B" w14:textId="77777777" w:rsidR="007926B4" w:rsidRDefault="007926B4" w:rsidP="007926B4">
      <w:pPr>
        <w:bidi/>
        <w:spacing w:after="24" w:line="240" w:lineRule="auto"/>
        <w:ind w:right="39"/>
        <w:jc w:val="both"/>
        <w:rPr>
          <w:rFonts w:asciiTheme="majorBidi" w:hAnsiTheme="majorBidi" w:cstheme="majorBidi"/>
          <w:color w:val="000000" w:themeColor="text1"/>
          <w:sz w:val="28"/>
          <w:szCs w:val="28"/>
          <w:rtl/>
        </w:rPr>
      </w:pPr>
    </w:p>
    <w:p w14:paraId="5523708A" w14:textId="77777777" w:rsidR="007926B4" w:rsidRDefault="007926B4" w:rsidP="007926B4">
      <w:pPr>
        <w:bidi/>
        <w:spacing w:after="24" w:line="240" w:lineRule="auto"/>
        <w:ind w:right="39"/>
        <w:jc w:val="both"/>
        <w:rPr>
          <w:rFonts w:asciiTheme="majorBidi" w:hAnsiTheme="majorBidi" w:cstheme="majorBidi"/>
          <w:color w:val="000000" w:themeColor="text1"/>
          <w:sz w:val="28"/>
          <w:szCs w:val="28"/>
          <w:rtl/>
        </w:rPr>
      </w:pPr>
    </w:p>
    <w:p w14:paraId="0351B89B" w14:textId="77777777" w:rsidR="007926B4" w:rsidRDefault="007926B4" w:rsidP="007926B4">
      <w:pPr>
        <w:bidi/>
        <w:spacing w:after="24" w:line="240" w:lineRule="auto"/>
        <w:ind w:right="39"/>
        <w:jc w:val="both"/>
        <w:rPr>
          <w:rFonts w:asciiTheme="majorBidi" w:hAnsiTheme="majorBidi" w:cstheme="majorBidi"/>
          <w:color w:val="000000" w:themeColor="text1"/>
          <w:sz w:val="28"/>
          <w:szCs w:val="28"/>
          <w:rtl/>
        </w:rPr>
      </w:pPr>
    </w:p>
    <w:p w14:paraId="05B7D291" w14:textId="77777777" w:rsidR="007926B4" w:rsidRDefault="007926B4" w:rsidP="007926B4">
      <w:pPr>
        <w:bidi/>
        <w:spacing w:after="24" w:line="240" w:lineRule="auto"/>
        <w:ind w:right="39"/>
        <w:jc w:val="both"/>
        <w:rPr>
          <w:rFonts w:asciiTheme="majorBidi" w:hAnsiTheme="majorBidi" w:cstheme="majorBidi"/>
          <w:color w:val="000000" w:themeColor="text1"/>
          <w:sz w:val="28"/>
          <w:szCs w:val="28"/>
          <w:rtl/>
        </w:rPr>
      </w:pPr>
    </w:p>
    <w:p w14:paraId="7463408B" w14:textId="77777777" w:rsidR="007926B4" w:rsidRDefault="007926B4" w:rsidP="007926B4">
      <w:pPr>
        <w:bidi/>
        <w:spacing w:after="24" w:line="240" w:lineRule="auto"/>
        <w:ind w:right="39"/>
        <w:jc w:val="both"/>
        <w:rPr>
          <w:rFonts w:asciiTheme="majorBidi" w:hAnsiTheme="majorBidi" w:cstheme="majorBidi"/>
          <w:color w:val="000000" w:themeColor="text1"/>
          <w:sz w:val="28"/>
          <w:szCs w:val="28"/>
          <w:rtl/>
        </w:rPr>
      </w:pPr>
    </w:p>
    <w:p w14:paraId="63986E76" w14:textId="77777777" w:rsidR="007926B4" w:rsidRDefault="007926B4" w:rsidP="007926B4">
      <w:pPr>
        <w:bidi/>
        <w:spacing w:after="24" w:line="240" w:lineRule="auto"/>
        <w:ind w:right="39"/>
        <w:jc w:val="both"/>
        <w:rPr>
          <w:rFonts w:asciiTheme="majorBidi" w:hAnsiTheme="majorBidi" w:cstheme="majorBidi"/>
          <w:color w:val="000000" w:themeColor="text1"/>
          <w:sz w:val="28"/>
          <w:szCs w:val="28"/>
          <w:rtl/>
        </w:rPr>
      </w:pPr>
    </w:p>
    <w:p w14:paraId="507B1C11" w14:textId="77777777" w:rsidR="007926B4" w:rsidRDefault="007926B4" w:rsidP="007926B4">
      <w:pPr>
        <w:bidi/>
        <w:spacing w:after="24" w:line="240" w:lineRule="auto"/>
        <w:ind w:right="39"/>
        <w:jc w:val="both"/>
        <w:rPr>
          <w:rFonts w:asciiTheme="majorBidi" w:hAnsiTheme="majorBidi" w:cstheme="majorBidi"/>
          <w:color w:val="000000" w:themeColor="text1"/>
          <w:sz w:val="28"/>
          <w:szCs w:val="28"/>
          <w:rtl/>
          <w:lang w:bidi="fa-IR"/>
        </w:rPr>
      </w:pPr>
    </w:p>
    <w:p w14:paraId="53252F9C" w14:textId="77777777" w:rsidR="00B1369E" w:rsidRDefault="00B1369E" w:rsidP="00B1369E">
      <w:pPr>
        <w:bidi/>
        <w:spacing w:after="24" w:line="240" w:lineRule="auto"/>
        <w:ind w:right="39"/>
        <w:jc w:val="right"/>
        <w:rPr>
          <w:rStyle w:val="rynqvb"/>
          <w:rFonts w:asciiTheme="majorBidi" w:hAnsiTheme="majorBidi" w:cstheme="majorBidi"/>
          <w:sz w:val="28"/>
          <w:szCs w:val="28"/>
          <w:lang w:val="en"/>
        </w:rPr>
      </w:pPr>
      <w:r w:rsidRPr="00B1369E">
        <w:rPr>
          <w:rStyle w:val="rynqvb"/>
          <w:rFonts w:asciiTheme="majorBidi" w:hAnsiTheme="majorBidi" w:cstheme="majorBidi"/>
          <w:b/>
          <w:bCs/>
          <w:sz w:val="28"/>
          <w:szCs w:val="28"/>
          <w:lang w:val="en"/>
        </w:rPr>
        <w:lastRenderedPageBreak/>
        <w:t>Studying the role of nutritional deficiencies in male reproductive health</w:t>
      </w:r>
    </w:p>
    <w:p w14:paraId="21BB9CDB" w14:textId="77777777" w:rsidR="00B1369E" w:rsidRDefault="00B1369E" w:rsidP="00B1369E">
      <w:pPr>
        <w:bidi/>
        <w:spacing w:after="24" w:line="240" w:lineRule="auto"/>
        <w:ind w:right="39"/>
        <w:jc w:val="right"/>
        <w:rPr>
          <w:rStyle w:val="rynqvb"/>
          <w:rFonts w:asciiTheme="majorBidi" w:hAnsiTheme="majorBidi" w:cstheme="majorBidi"/>
          <w:sz w:val="28"/>
          <w:szCs w:val="28"/>
          <w:lang w:val="en"/>
        </w:rPr>
      </w:pPr>
      <w:r w:rsidRPr="00B1369E">
        <w:rPr>
          <w:rStyle w:val="rynqvb"/>
          <w:rFonts w:asciiTheme="majorBidi" w:hAnsiTheme="majorBidi" w:cstheme="majorBidi"/>
          <w:sz w:val="28"/>
          <w:szCs w:val="28"/>
          <w:lang w:val="en"/>
        </w:rPr>
        <w:t xml:space="preserve"> </w:t>
      </w:r>
      <w:proofErr w:type="spellStart"/>
      <w:r w:rsidRPr="00B1369E">
        <w:rPr>
          <w:rStyle w:val="rynqvb"/>
          <w:rFonts w:asciiTheme="majorBidi" w:hAnsiTheme="majorBidi" w:cstheme="majorBidi"/>
          <w:sz w:val="28"/>
          <w:szCs w:val="28"/>
          <w:lang w:val="en"/>
        </w:rPr>
        <w:t>Arzo</w:t>
      </w:r>
      <w:r>
        <w:rPr>
          <w:rStyle w:val="rynqvb"/>
          <w:rFonts w:asciiTheme="majorBidi" w:hAnsiTheme="majorBidi" w:cstheme="majorBidi"/>
          <w:sz w:val="28"/>
          <w:szCs w:val="28"/>
          <w:lang w:val="en"/>
        </w:rPr>
        <w:t>u</w:t>
      </w:r>
      <w:proofErr w:type="spellEnd"/>
      <w:r w:rsidRPr="00B1369E">
        <w:rPr>
          <w:rStyle w:val="rynqvb"/>
          <w:rFonts w:asciiTheme="majorBidi" w:hAnsiTheme="majorBidi" w:cstheme="majorBidi"/>
          <w:sz w:val="28"/>
          <w:szCs w:val="28"/>
          <w:lang w:val="en"/>
        </w:rPr>
        <w:t xml:space="preserve"> Cheraghi</w:t>
      </w:r>
      <w:r w:rsidRPr="00B1369E">
        <w:rPr>
          <w:rStyle w:val="rynqvb"/>
          <w:rFonts w:asciiTheme="majorBidi" w:hAnsiTheme="majorBidi" w:cstheme="majorBidi"/>
          <w:sz w:val="28"/>
          <w:szCs w:val="28"/>
          <w:vertAlign w:val="superscript"/>
          <w:lang w:val="en"/>
        </w:rPr>
        <w:t>1</w:t>
      </w:r>
      <w:r w:rsidRPr="00B1369E">
        <w:rPr>
          <w:rStyle w:val="rynqvb"/>
          <w:rFonts w:asciiTheme="majorBidi" w:hAnsiTheme="majorBidi" w:cstheme="majorBidi"/>
          <w:sz w:val="28"/>
          <w:szCs w:val="28"/>
          <w:lang w:val="en"/>
        </w:rPr>
        <w:t xml:space="preserve"> – Fatemeh Sepahvand</w:t>
      </w:r>
      <w:r w:rsidRPr="00B1369E">
        <w:rPr>
          <w:rStyle w:val="rynqvb"/>
          <w:rFonts w:asciiTheme="majorBidi" w:hAnsiTheme="majorBidi" w:cstheme="majorBidi"/>
          <w:sz w:val="28"/>
          <w:szCs w:val="28"/>
          <w:vertAlign w:val="superscript"/>
          <w:lang w:val="en"/>
        </w:rPr>
        <w:t>2</w:t>
      </w:r>
      <w:r w:rsidRPr="00B1369E">
        <w:rPr>
          <w:rStyle w:val="rynqvb"/>
          <w:rFonts w:asciiTheme="majorBidi" w:hAnsiTheme="majorBidi" w:cstheme="majorBidi"/>
          <w:sz w:val="28"/>
          <w:szCs w:val="28"/>
          <w:lang w:val="en"/>
        </w:rPr>
        <w:t xml:space="preserve"> – Parisa Najafpour</w:t>
      </w:r>
      <w:r w:rsidRPr="00B1369E">
        <w:rPr>
          <w:rStyle w:val="rynqvb"/>
          <w:rFonts w:asciiTheme="majorBidi" w:hAnsiTheme="majorBidi" w:cstheme="majorBidi"/>
          <w:sz w:val="28"/>
          <w:szCs w:val="28"/>
          <w:vertAlign w:val="superscript"/>
          <w:lang w:val="en"/>
        </w:rPr>
        <w:t>3</w:t>
      </w:r>
      <w:r w:rsidRPr="00B1369E">
        <w:rPr>
          <w:rStyle w:val="rynqvb"/>
          <w:rFonts w:asciiTheme="majorBidi" w:hAnsiTheme="majorBidi" w:cstheme="majorBidi"/>
          <w:sz w:val="28"/>
          <w:szCs w:val="28"/>
          <w:lang w:val="en"/>
        </w:rPr>
        <w:t xml:space="preserve"> </w:t>
      </w:r>
    </w:p>
    <w:p w14:paraId="4934A239" w14:textId="069FC5DF" w:rsidR="00B1369E" w:rsidRDefault="00B1369E" w:rsidP="00B1369E">
      <w:pPr>
        <w:bidi/>
        <w:spacing w:after="24" w:line="240" w:lineRule="auto"/>
        <w:ind w:right="39"/>
        <w:jc w:val="right"/>
        <w:rPr>
          <w:rStyle w:val="rynqvb"/>
          <w:rFonts w:asciiTheme="majorBidi" w:hAnsiTheme="majorBidi" w:cstheme="majorBidi"/>
          <w:sz w:val="28"/>
          <w:szCs w:val="28"/>
          <w:lang w:val="en"/>
        </w:rPr>
      </w:pPr>
      <w:r w:rsidRPr="00B1369E">
        <w:rPr>
          <w:rStyle w:val="rynqvb"/>
          <w:rFonts w:asciiTheme="majorBidi" w:hAnsiTheme="majorBidi" w:cstheme="majorBidi"/>
          <w:sz w:val="28"/>
          <w:szCs w:val="28"/>
          <w:lang w:val="en"/>
        </w:rPr>
        <w:t>1-Department of Midwifery, Faculty of Nursing and Midwifery, Islamic Azad University, Masjed Sole</w:t>
      </w:r>
      <w:r>
        <w:rPr>
          <w:rStyle w:val="rynqvb"/>
          <w:rFonts w:asciiTheme="majorBidi" w:hAnsiTheme="majorBidi" w:cstheme="majorBidi"/>
          <w:sz w:val="28"/>
          <w:szCs w:val="28"/>
        </w:rPr>
        <w:t>y</w:t>
      </w:r>
      <w:r w:rsidRPr="00B1369E">
        <w:rPr>
          <w:rStyle w:val="rynqvb"/>
          <w:rFonts w:asciiTheme="majorBidi" w:hAnsiTheme="majorBidi" w:cstheme="majorBidi"/>
          <w:sz w:val="28"/>
          <w:szCs w:val="28"/>
          <w:lang w:val="en"/>
        </w:rPr>
        <w:t>man Branch, Masjed Sole</w:t>
      </w:r>
      <w:r>
        <w:rPr>
          <w:rStyle w:val="rynqvb"/>
          <w:rFonts w:asciiTheme="majorBidi" w:hAnsiTheme="majorBidi" w:cstheme="majorBidi"/>
          <w:sz w:val="28"/>
          <w:szCs w:val="28"/>
          <w:lang w:val="en"/>
        </w:rPr>
        <w:t>y</w:t>
      </w:r>
      <w:r w:rsidRPr="00B1369E">
        <w:rPr>
          <w:rStyle w:val="rynqvb"/>
          <w:rFonts w:asciiTheme="majorBidi" w:hAnsiTheme="majorBidi" w:cstheme="majorBidi"/>
          <w:sz w:val="28"/>
          <w:szCs w:val="28"/>
          <w:lang w:val="en"/>
        </w:rPr>
        <w:t>man, Iran</w:t>
      </w:r>
    </w:p>
    <w:p w14:paraId="49A8E2B6" w14:textId="0E680DF9" w:rsidR="00B1369E" w:rsidRPr="00B1369E" w:rsidRDefault="00B1369E" w:rsidP="00B1369E">
      <w:pPr>
        <w:bidi/>
        <w:spacing w:after="24" w:line="240" w:lineRule="auto"/>
        <w:ind w:right="39"/>
        <w:jc w:val="right"/>
        <w:rPr>
          <w:rStyle w:val="rynqvb"/>
          <w:rFonts w:asciiTheme="majorBidi" w:hAnsiTheme="majorBidi" w:cstheme="majorBidi"/>
          <w:sz w:val="28"/>
          <w:szCs w:val="28"/>
          <w:vertAlign w:val="superscript"/>
          <w:lang w:val="en"/>
        </w:rPr>
      </w:pPr>
      <w:r w:rsidRPr="00B1369E">
        <w:rPr>
          <w:rStyle w:val="rynqvb"/>
          <w:rFonts w:asciiTheme="majorBidi" w:hAnsiTheme="majorBidi" w:cstheme="majorBidi"/>
          <w:sz w:val="28"/>
          <w:szCs w:val="28"/>
          <w:lang w:val="en"/>
        </w:rPr>
        <w:t xml:space="preserve"> 2- Bachelor of Midwifery Student, Faculty of Nursing and Midwifery, Islamic Azad University, Masjed </w:t>
      </w:r>
      <w:proofErr w:type="spellStart"/>
      <w:r w:rsidRPr="00B1369E">
        <w:rPr>
          <w:rStyle w:val="rynqvb"/>
          <w:rFonts w:asciiTheme="majorBidi" w:hAnsiTheme="majorBidi" w:cstheme="majorBidi"/>
          <w:sz w:val="28"/>
          <w:szCs w:val="28"/>
          <w:lang w:val="en"/>
        </w:rPr>
        <w:t>Sole</w:t>
      </w:r>
      <w:r>
        <w:rPr>
          <w:rStyle w:val="rynqvb"/>
          <w:rFonts w:asciiTheme="majorBidi" w:hAnsiTheme="majorBidi" w:cstheme="majorBidi"/>
          <w:sz w:val="28"/>
          <w:szCs w:val="28"/>
          <w:lang w:val="en"/>
        </w:rPr>
        <w:t>y</w:t>
      </w:r>
      <w:r w:rsidRPr="00B1369E">
        <w:rPr>
          <w:rStyle w:val="rynqvb"/>
          <w:rFonts w:asciiTheme="majorBidi" w:hAnsiTheme="majorBidi" w:cstheme="majorBidi"/>
          <w:sz w:val="28"/>
          <w:szCs w:val="28"/>
          <w:lang w:val="en"/>
        </w:rPr>
        <w:t>man</w:t>
      </w:r>
      <w:proofErr w:type="spellEnd"/>
      <w:r w:rsidRPr="00B1369E">
        <w:rPr>
          <w:rStyle w:val="rynqvb"/>
          <w:rFonts w:asciiTheme="majorBidi" w:hAnsiTheme="majorBidi" w:cstheme="majorBidi"/>
          <w:sz w:val="28"/>
          <w:szCs w:val="28"/>
          <w:lang w:val="en"/>
        </w:rPr>
        <w:t xml:space="preserve"> Branch, Masjed Sole</w:t>
      </w:r>
      <w:r>
        <w:rPr>
          <w:rStyle w:val="rynqvb"/>
          <w:rFonts w:asciiTheme="majorBidi" w:hAnsiTheme="majorBidi" w:cstheme="majorBidi"/>
          <w:sz w:val="28"/>
          <w:szCs w:val="28"/>
          <w:lang w:val="en"/>
        </w:rPr>
        <w:t>y</w:t>
      </w:r>
      <w:r w:rsidRPr="00B1369E">
        <w:rPr>
          <w:rStyle w:val="rynqvb"/>
          <w:rFonts w:asciiTheme="majorBidi" w:hAnsiTheme="majorBidi" w:cstheme="majorBidi"/>
          <w:sz w:val="28"/>
          <w:szCs w:val="28"/>
          <w:lang w:val="en"/>
        </w:rPr>
        <w:t>man, Iran</w:t>
      </w:r>
      <w:r>
        <w:rPr>
          <w:rStyle w:val="rynqvb"/>
          <w:rFonts w:asciiTheme="majorBidi" w:hAnsiTheme="majorBidi" w:cstheme="majorBidi"/>
          <w:sz w:val="28"/>
          <w:szCs w:val="28"/>
          <w:vertAlign w:val="superscript"/>
          <w:lang w:val="en"/>
        </w:rPr>
        <w:t>*</w:t>
      </w:r>
    </w:p>
    <w:p w14:paraId="1FC66D32" w14:textId="77777777" w:rsidR="00B1369E" w:rsidRDefault="00B1369E" w:rsidP="00B1369E">
      <w:pPr>
        <w:bidi/>
        <w:spacing w:after="24" w:line="240" w:lineRule="auto"/>
        <w:ind w:right="39"/>
        <w:jc w:val="right"/>
        <w:rPr>
          <w:rStyle w:val="rynqvb"/>
          <w:rFonts w:asciiTheme="majorBidi" w:hAnsiTheme="majorBidi" w:cstheme="majorBidi"/>
          <w:sz w:val="28"/>
          <w:szCs w:val="28"/>
          <w:lang w:val="en"/>
        </w:rPr>
      </w:pPr>
      <w:r w:rsidRPr="00B1369E">
        <w:rPr>
          <w:rStyle w:val="rynqvb"/>
          <w:rFonts w:asciiTheme="majorBidi" w:hAnsiTheme="majorBidi" w:cstheme="majorBidi"/>
          <w:sz w:val="28"/>
          <w:szCs w:val="28"/>
          <w:lang w:val="en"/>
        </w:rPr>
        <w:t xml:space="preserve">  3- Bachelor of Midwifery Student, Faculty of Nursing and Midwifery, Islamic Azad University, Masjed </w:t>
      </w:r>
      <w:proofErr w:type="spellStart"/>
      <w:r w:rsidRPr="00B1369E">
        <w:rPr>
          <w:rStyle w:val="rynqvb"/>
          <w:rFonts w:asciiTheme="majorBidi" w:hAnsiTheme="majorBidi" w:cstheme="majorBidi"/>
          <w:sz w:val="28"/>
          <w:szCs w:val="28"/>
          <w:lang w:val="en"/>
        </w:rPr>
        <w:t>Sole</w:t>
      </w:r>
      <w:r>
        <w:rPr>
          <w:rStyle w:val="rynqvb"/>
          <w:rFonts w:asciiTheme="majorBidi" w:hAnsiTheme="majorBidi" w:cstheme="majorBidi"/>
          <w:sz w:val="28"/>
          <w:szCs w:val="28"/>
          <w:lang w:val="en"/>
        </w:rPr>
        <w:t>y</w:t>
      </w:r>
      <w:r w:rsidRPr="00B1369E">
        <w:rPr>
          <w:rStyle w:val="rynqvb"/>
          <w:rFonts w:asciiTheme="majorBidi" w:hAnsiTheme="majorBidi" w:cstheme="majorBidi"/>
          <w:sz w:val="28"/>
          <w:szCs w:val="28"/>
          <w:lang w:val="en"/>
        </w:rPr>
        <w:t>man</w:t>
      </w:r>
      <w:proofErr w:type="spellEnd"/>
      <w:r w:rsidRPr="00B1369E">
        <w:rPr>
          <w:rStyle w:val="rynqvb"/>
          <w:rFonts w:asciiTheme="majorBidi" w:hAnsiTheme="majorBidi" w:cstheme="majorBidi"/>
          <w:sz w:val="28"/>
          <w:szCs w:val="28"/>
          <w:lang w:val="en"/>
        </w:rPr>
        <w:t xml:space="preserve"> Branch, Masjed Sole</w:t>
      </w:r>
      <w:r>
        <w:rPr>
          <w:rStyle w:val="rynqvb"/>
          <w:rFonts w:asciiTheme="majorBidi" w:hAnsiTheme="majorBidi" w:cstheme="majorBidi"/>
          <w:sz w:val="28"/>
          <w:szCs w:val="28"/>
          <w:lang w:val="en"/>
        </w:rPr>
        <w:t>y</w:t>
      </w:r>
      <w:r w:rsidRPr="00B1369E">
        <w:rPr>
          <w:rStyle w:val="rynqvb"/>
          <w:rFonts w:asciiTheme="majorBidi" w:hAnsiTheme="majorBidi" w:cstheme="majorBidi"/>
          <w:sz w:val="28"/>
          <w:szCs w:val="28"/>
          <w:lang w:val="en"/>
        </w:rPr>
        <w:t>man, Iran</w:t>
      </w:r>
    </w:p>
    <w:p w14:paraId="6EA67B8C" w14:textId="17EF1BEE" w:rsidR="00B1369E" w:rsidRDefault="00B1369E" w:rsidP="00B1369E">
      <w:pPr>
        <w:bidi/>
        <w:spacing w:after="24" w:line="240" w:lineRule="auto"/>
        <w:ind w:right="39"/>
        <w:jc w:val="right"/>
        <w:rPr>
          <w:rFonts w:asciiTheme="majorBidi" w:hAnsiTheme="majorBidi" w:cstheme="majorBidi"/>
          <w:color w:val="000000" w:themeColor="text1"/>
          <w:sz w:val="28"/>
          <w:szCs w:val="28"/>
          <w:lang w:bidi="fa-IR"/>
        </w:rPr>
      </w:pPr>
      <w:r>
        <w:rPr>
          <w:rStyle w:val="rynqvb"/>
          <w:rFonts w:asciiTheme="majorBidi" w:hAnsiTheme="majorBidi" w:cstheme="majorBidi"/>
          <w:sz w:val="28"/>
          <w:szCs w:val="28"/>
          <w:lang w:val="en"/>
        </w:rPr>
        <w:t>*</w:t>
      </w:r>
      <w:r w:rsidRPr="00B1369E">
        <w:rPr>
          <w:rStyle w:val="rynqvb"/>
          <w:rFonts w:asciiTheme="majorBidi" w:hAnsiTheme="majorBidi" w:cstheme="majorBidi"/>
          <w:sz w:val="28"/>
          <w:szCs w:val="28"/>
          <w:lang w:val="en"/>
        </w:rPr>
        <w:t xml:space="preserve"> Corresponding Author: Bachelor of Midwifery Student, Faculty of Nursing and Midwifery, Islamic Azad University, </w:t>
      </w:r>
      <w:proofErr w:type="spellStart"/>
      <w:r w:rsidRPr="00B1369E">
        <w:rPr>
          <w:rStyle w:val="rynqvb"/>
          <w:rFonts w:asciiTheme="majorBidi" w:hAnsiTheme="majorBidi" w:cstheme="majorBidi"/>
          <w:sz w:val="28"/>
          <w:szCs w:val="28"/>
          <w:lang w:val="en"/>
        </w:rPr>
        <w:t>Masje</w:t>
      </w:r>
      <w:r>
        <w:rPr>
          <w:rStyle w:val="rynqvb"/>
          <w:rFonts w:asciiTheme="majorBidi" w:hAnsiTheme="majorBidi" w:cstheme="majorBidi"/>
          <w:sz w:val="28"/>
          <w:szCs w:val="28"/>
          <w:lang w:val="en"/>
        </w:rPr>
        <w:t>dsoley</w:t>
      </w:r>
      <w:r w:rsidRPr="00B1369E">
        <w:rPr>
          <w:rStyle w:val="rynqvb"/>
          <w:rFonts w:asciiTheme="majorBidi" w:hAnsiTheme="majorBidi" w:cstheme="majorBidi"/>
          <w:sz w:val="28"/>
          <w:szCs w:val="28"/>
          <w:lang w:val="en"/>
        </w:rPr>
        <w:t>man</w:t>
      </w:r>
      <w:proofErr w:type="spellEnd"/>
      <w:r w:rsidRPr="00B1369E">
        <w:rPr>
          <w:rStyle w:val="rynqvb"/>
          <w:rFonts w:asciiTheme="majorBidi" w:hAnsiTheme="majorBidi" w:cstheme="majorBidi"/>
          <w:sz w:val="28"/>
          <w:szCs w:val="28"/>
          <w:lang w:val="en"/>
        </w:rPr>
        <w:t xml:space="preserve"> Branch, Masjed Sole</w:t>
      </w:r>
      <w:r>
        <w:rPr>
          <w:rStyle w:val="rynqvb"/>
          <w:rFonts w:asciiTheme="majorBidi" w:hAnsiTheme="majorBidi" w:cstheme="majorBidi"/>
          <w:sz w:val="28"/>
          <w:szCs w:val="28"/>
          <w:lang w:val="en"/>
        </w:rPr>
        <w:t>y</w:t>
      </w:r>
      <w:r w:rsidRPr="00B1369E">
        <w:rPr>
          <w:rStyle w:val="rynqvb"/>
          <w:rFonts w:asciiTheme="majorBidi" w:hAnsiTheme="majorBidi" w:cstheme="majorBidi"/>
          <w:sz w:val="28"/>
          <w:szCs w:val="28"/>
          <w:lang w:val="en"/>
        </w:rPr>
        <w:t>man, Iran</w:t>
      </w:r>
      <w:r>
        <w:rPr>
          <w:rFonts w:asciiTheme="majorBidi" w:hAnsiTheme="majorBidi" w:cstheme="majorBidi"/>
          <w:color w:val="000000" w:themeColor="text1"/>
          <w:sz w:val="28"/>
          <w:szCs w:val="28"/>
          <w:lang w:bidi="fa-IR"/>
        </w:rPr>
        <w:t>.</w:t>
      </w:r>
    </w:p>
    <w:p w14:paraId="1079B633" w14:textId="77777777" w:rsidR="00B1369E" w:rsidRDefault="00B1369E" w:rsidP="00B1369E">
      <w:pPr>
        <w:bidi/>
        <w:spacing w:after="24" w:line="240" w:lineRule="auto"/>
        <w:ind w:right="39"/>
        <w:jc w:val="both"/>
        <w:rPr>
          <w:rFonts w:asciiTheme="majorBidi" w:hAnsiTheme="majorBidi" w:cstheme="majorBidi" w:hint="cs"/>
          <w:color w:val="000000" w:themeColor="text1"/>
          <w:sz w:val="28"/>
          <w:szCs w:val="28"/>
          <w:rtl/>
          <w:lang w:bidi="fa-IR"/>
        </w:rPr>
      </w:pPr>
    </w:p>
    <w:p w14:paraId="5C1AA784" w14:textId="77777777" w:rsidR="007926B4" w:rsidRPr="00B1369E" w:rsidRDefault="007926B4" w:rsidP="007926B4">
      <w:pPr>
        <w:spacing w:after="0" w:line="240" w:lineRule="auto"/>
        <w:rPr>
          <w:rFonts w:ascii="Times New Roman" w:eastAsia="Times New Roman" w:hAnsi="Times New Roman" w:cs="Times New Roman"/>
          <w:kern w:val="0"/>
          <w:sz w:val="28"/>
          <w:szCs w:val="28"/>
          <w:lang w:bidi="fa-IR"/>
          <w14:ligatures w14:val="none"/>
        </w:rPr>
      </w:pPr>
      <w:r w:rsidRPr="007926B4">
        <w:rPr>
          <w:rFonts w:ascii="Times New Roman" w:eastAsia="Times New Roman" w:hAnsi="Times New Roman" w:cs="Times New Roman"/>
          <w:b/>
          <w:bCs/>
          <w:kern w:val="0"/>
          <w:sz w:val="28"/>
          <w:szCs w:val="28"/>
          <w:lang w:bidi="fa-IR"/>
          <w14:ligatures w14:val="none"/>
        </w:rPr>
        <w:t>A</w:t>
      </w:r>
      <w:proofErr w:type="spellStart"/>
      <w:r w:rsidRPr="007926B4">
        <w:rPr>
          <w:rFonts w:ascii="Times New Roman" w:eastAsia="Times New Roman" w:hAnsi="Times New Roman" w:cs="Times New Roman"/>
          <w:b/>
          <w:bCs/>
          <w:kern w:val="0"/>
          <w:sz w:val="28"/>
          <w:szCs w:val="28"/>
          <w:lang w:val="en" w:bidi="fa-IR"/>
          <w14:ligatures w14:val="none"/>
        </w:rPr>
        <w:t>bstract</w:t>
      </w:r>
      <w:proofErr w:type="spellEnd"/>
      <w:r w:rsidRPr="007926B4">
        <w:rPr>
          <w:rFonts w:ascii="Times New Roman" w:eastAsia="Times New Roman" w:hAnsi="Times New Roman" w:cs="Times New Roman"/>
          <w:b/>
          <w:bCs/>
          <w:kern w:val="0"/>
          <w:sz w:val="28"/>
          <w:szCs w:val="28"/>
          <w:lang w:val="en" w:bidi="fa-IR"/>
          <w14:ligatures w14:val="none"/>
        </w:rPr>
        <w:t>:</w:t>
      </w:r>
      <w:r w:rsidRPr="007926B4">
        <w:rPr>
          <w:rFonts w:ascii="Times New Roman" w:eastAsia="Times New Roman" w:hAnsi="Times New Roman" w:cs="Times New Roman"/>
          <w:kern w:val="0"/>
          <w:sz w:val="28"/>
          <w:szCs w:val="28"/>
          <w:lang w:val="en" w:bidi="fa-IR"/>
          <w14:ligatures w14:val="none"/>
        </w:rPr>
        <w:t xml:space="preserve"> </w:t>
      </w:r>
    </w:p>
    <w:p w14:paraId="017E1854" w14:textId="1236D1C8" w:rsidR="007926B4" w:rsidRPr="007926B4" w:rsidRDefault="007926B4" w:rsidP="007926B4">
      <w:pPr>
        <w:spacing w:after="0" w:line="240" w:lineRule="auto"/>
        <w:rPr>
          <w:rFonts w:ascii="Times New Roman" w:eastAsia="Times New Roman" w:hAnsi="Times New Roman" w:cs="Times New Roman"/>
          <w:kern w:val="0"/>
          <w:sz w:val="28"/>
          <w:szCs w:val="28"/>
          <w:lang w:bidi="fa-IR"/>
          <w14:ligatures w14:val="none"/>
        </w:rPr>
      </w:pPr>
      <w:r w:rsidRPr="007926B4">
        <w:rPr>
          <w:rFonts w:ascii="Times New Roman" w:eastAsia="Times New Roman" w:hAnsi="Times New Roman" w:cs="Times New Roman"/>
          <w:b/>
          <w:bCs/>
          <w:kern w:val="0"/>
          <w:sz w:val="28"/>
          <w:szCs w:val="28"/>
          <w:lang w:val="en" w:bidi="fa-IR"/>
          <w14:ligatures w14:val="none"/>
        </w:rPr>
        <w:t>Introduction:</w:t>
      </w:r>
      <w:r w:rsidRPr="007926B4">
        <w:rPr>
          <w:rFonts w:ascii="Times New Roman" w:eastAsia="Times New Roman" w:hAnsi="Times New Roman" w:cs="Times New Roman"/>
          <w:kern w:val="0"/>
          <w:sz w:val="28"/>
          <w:szCs w:val="28"/>
          <w:lang w:val="en" w:bidi="fa-IR"/>
          <w14:ligatures w14:val="none"/>
        </w:rPr>
        <w:t xml:space="preserve"> Male factor infertility is an important health issue. Infertility may be caused by various causes, and identifying and investigating these factors will play an important role in individual health and important health education.</w:t>
      </w:r>
    </w:p>
    <w:p w14:paraId="68F24D93" w14:textId="77777777" w:rsidR="007926B4" w:rsidRPr="007926B4" w:rsidRDefault="007926B4" w:rsidP="007926B4">
      <w:pPr>
        <w:spacing w:after="0" w:line="240" w:lineRule="auto"/>
        <w:rPr>
          <w:rFonts w:ascii="Times New Roman" w:eastAsia="Times New Roman" w:hAnsi="Times New Roman" w:cs="Times New Roman"/>
          <w:kern w:val="0"/>
          <w:sz w:val="28"/>
          <w:szCs w:val="28"/>
          <w:lang w:val="en" w:bidi="fa-IR"/>
          <w14:ligatures w14:val="none"/>
        </w:rPr>
      </w:pPr>
      <w:r w:rsidRPr="007926B4">
        <w:rPr>
          <w:rFonts w:ascii="Times New Roman" w:eastAsia="Times New Roman" w:hAnsi="Times New Roman" w:cs="Times New Roman"/>
          <w:kern w:val="0"/>
          <w:sz w:val="28"/>
          <w:szCs w:val="28"/>
          <w:lang w:val="en" w:bidi="fa-IR"/>
          <w14:ligatures w14:val="none"/>
        </w:rPr>
        <w:t xml:space="preserve">Therefore, the present study was conducted with the aim of identifying nutritional factors affecting male health. </w:t>
      </w:r>
    </w:p>
    <w:p w14:paraId="6389884D" w14:textId="77777777" w:rsidR="007926B4" w:rsidRPr="007926B4" w:rsidRDefault="007926B4" w:rsidP="007926B4">
      <w:pPr>
        <w:spacing w:after="0" w:line="240" w:lineRule="auto"/>
        <w:rPr>
          <w:rFonts w:ascii="Times New Roman" w:eastAsia="Times New Roman" w:hAnsi="Times New Roman" w:cs="Times New Roman"/>
          <w:kern w:val="0"/>
          <w:sz w:val="28"/>
          <w:szCs w:val="28"/>
          <w:lang w:val="en" w:bidi="fa-IR"/>
          <w14:ligatures w14:val="none"/>
        </w:rPr>
      </w:pPr>
      <w:r w:rsidRPr="007926B4">
        <w:rPr>
          <w:rFonts w:ascii="Times New Roman" w:eastAsia="Times New Roman" w:hAnsi="Times New Roman" w:cs="Times New Roman"/>
          <w:b/>
          <w:bCs/>
          <w:kern w:val="0"/>
          <w:sz w:val="28"/>
          <w:szCs w:val="28"/>
          <w:lang w:val="en" w:bidi="fa-IR"/>
          <w14:ligatures w14:val="none"/>
        </w:rPr>
        <w:t>Methods:</w:t>
      </w:r>
      <w:r w:rsidRPr="007926B4">
        <w:rPr>
          <w:rFonts w:ascii="Times New Roman" w:eastAsia="Times New Roman" w:hAnsi="Times New Roman" w:cs="Times New Roman"/>
          <w:kern w:val="0"/>
          <w:sz w:val="28"/>
          <w:szCs w:val="28"/>
          <w:lang w:val="en" w:bidi="fa-IR"/>
          <w14:ligatures w14:val="none"/>
        </w:rPr>
        <w:t xml:space="preserve"> The present study was conducted as a review study in the reputable scientific databases Google Scholar and PubMed using keywords related to male infertility. Articles related to the topic that had full text were reviewed. </w:t>
      </w:r>
    </w:p>
    <w:p w14:paraId="3D11BA39" w14:textId="77777777" w:rsidR="007926B4" w:rsidRPr="007926B4" w:rsidRDefault="007926B4" w:rsidP="007926B4">
      <w:pPr>
        <w:spacing w:after="0" w:line="240" w:lineRule="auto"/>
        <w:rPr>
          <w:rFonts w:ascii="Times New Roman" w:eastAsia="Times New Roman" w:hAnsi="Times New Roman" w:cs="Times New Roman"/>
          <w:kern w:val="0"/>
          <w:sz w:val="28"/>
          <w:szCs w:val="28"/>
          <w:lang w:bidi="fa-IR"/>
          <w14:ligatures w14:val="none"/>
        </w:rPr>
      </w:pPr>
      <w:r w:rsidRPr="007926B4">
        <w:rPr>
          <w:rFonts w:ascii="Times New Roman" w:eastAsia="Times New Roman" w:hAnsi="Times New Roman" w:cs="Times New Roman"/>
          <w:b/>
          <w:bCs/>
          <w:kern w:val="0"/>
          <w:sz w:val="28"/>
          <w:szCs w:val="28"/>
          <w:lang w:val="en" w:bidi="fa-IR"/>
          <w14:ligatures w14:val="none"/>
        </w:rPr>
        <w:t>Findings:</w:t>
      </w:r>
      <w:r w:rsidRPr="007926B4">
        <w:rPr>
          <w:rFonts w:ascii="Times New Roman" w:eastAsia="Times New Roman" w:hAnsi="Times New Roman" w:cs="Times New Roman"/>
          <w:kern w:val="0"/>
          <w:sz w:val="28"/>
          <w:szCs w:val="28"/>
          <w:lang w:val="en" w:bidi="fa-IR"/>
          <w14:ligatures w14:val="none"/>
        </w:rPr>
        <w:t xml:space="preserve"> Various nutritional factors such as deficiency in the level of vitamins such as vitamins A, C, D, E and important micronutrients and minerals such as zinc and calcium can lead to male infertility through various mechanisms and damage. </w:t>
      </w:r>
    </w:p>
    <w:p w14:paraId="6C781BFD" w14:textId="77777777" w:rsidR="007926B4" w:rsidRPr="007926B4" w:rsidRDefault="007926B4" w:rsidP="007926B4">
      <w:pPr>
        <w:spacing w:after="0" w:line="240" w:lineRule="auto"/>
        <w:rPr>
          <w:rFonts w:ascii="Times New Roman" w:eastAsia="Times New Roman" w:hAnsi="Times New Roman" w:cs="Times New Roman"/>
          <w:kern w:val="0"/>
          <w:sz w:val="28"/>
          <w:szCs w:val="28"/>
          <w:lang w:val="en" w:bidi="fa-IR"/>
          <w14:ligatures w14:val="none"/>
        </w:rPr>
      </w:pPr>
      <w:r w:rsidRPr="007926B4">
        <w:rPr>
          <w:rFonts w:ascii="Times New Roman" w:eastAsia="Times New Roman" w:hAnsi="Times New Roman" w:cs="Times New Roman"/>
          <w:b/>
          <w:bCs/>
          <w:kern w:val="0"/>
          <w:sz w:val="28"/>
          <w:szCs w:val="28"/>
          <w:lang w:val="en" w:bidi="fa-IR"/>
          <w14:ligatures w14:val="none"/>
        </w:rPr>
        <w:t>Discussion and Conclusion:</w:t>
      </w:r>
      <w:r w:rsidRPr="007926B4">
        <w:rPr>
          <w:rFonts w:ascii="Times New Roman" w:eastAsia="Times New Roman" w:hAnsi="Times New Roman" w:cs="Times New Roman"/>
          <w:kern w:val="0"/>
          <w:sz w:val="28"/>
          <w:szCs w:val="28"/>
          <w:lang w:val="en" w:bidi="fa-IR"/>
          <w14:ligatures w14:val="none"/>
        </w:rPr>
        <w:t xml:space="preserve"> Identifying nutritional deficiencies and recommending maintaining a balance of vitamins and minerals in men can lead to reducing infertility in men.</w:t>
      </w:r>
    </w:p>
    <w:p w14:paraId="5D7800CB" w14:textId="6C21EC6E" w:rsidR="007926B4" w:rsidRPr="007926B4" w:rsidRDefault="007926B4" w:rsidP="007926B4">
      <w:pPr>
        <w:spacing w:after="0" w:line="240" w:lineRule="auto"/>
        <w:rPr>
          <w:rFonts w:ascii="Times New Roman" w:eastAsia="Times New Roman" w:hAnsi="Times New Roman" w:cs="Times New Roman"/>
          <w:b/>
          <w:bCs/>
          <w:kern w:val="0"/>
          <w:lang w:bidi="fa-IR"/>
          <w14:ligatures w14:val="none"/>
        </w:rPr>
      </w:pPr>
      <w:r w:rsidRPr="007926B4">
        <w:rPr>
          <w:rFonts w:ascii="Times New Roman" w:eastAsia="Times New Roman" w:hAnsi="Times New Roman" w:cs="Times New Roman"/>
          <w:b/>
          <w:bCs/>
          <w:kern w:val="0"/>
          <w:sz w:val="28"/>
          <w:szCs w:val="28"/>
          <w:lang w:val="en" w:bidi="fa-IR"/>
          <w14:ligatures w14:val="none"/>
        </w:rPr>
        <w:t xml:space="preserve"> Keywords: infertility, male infertility, vitamins</w:t>
      </w:r>
    </w:p>
    <w:p w14:paraId="2F49EA35" w14:textId="77777777" w:rsidR="007926B4" w:rsidRPr="007926B4" w:rsidRDefault="007926B4" w:rsidP="007926B4">
      <w:pPr>
        <w:bidi/>
        <w:spacing w:after="24" w:line="240" w:lineRule="auto"/>
        <w:ind w:right="39"/>
        <w:jc w:val="both"/>
        <w:rPr>
          <w:rFonts w:asciiTheme="majorBidi" w:hAnsiTheme="majorBidi" w:cstheme="majorBidi" w:hint="cs"/>
          <w:b/>
          <w:bCs/>
          <w:color w:val="000000" w:themeColor="text1"/>
          <w:sz w:val="28"/>
          <w:szCs w:val="28"/>
          <w:lang w:bidi="fa-IR"/>
        </w:rPr>
      </w:pPr>
    </w:p>
    <w:sectPr w:rsidR="007926B4" w:rsidRPr="007926B4" w:rsidSect="00083F92">
      <w:pgSz w:w="12240" w:h="15840"/>
      <w:pgMar w:top="1440" w:right="1370" w:bottom="1536" w:left="1436" w:header="720" w:footer="720" w:gutter="0"/>
      <w:cols w:space="72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D02D" w14:textId="77777777" w:rsidR="00632742" w:rsidRDefault="00632742" w:rsidP="00734700">
      <w:pPr>
        <w:spacing w:after="0" w:line="240" w:lineRule="auto"/>
      </w:pPr>
      <w:r>
        <w:separator/>
      </w:r>
    </w:p>
  </w:endnote>
  <w:endnote w:type="continuationSeparator" w:id="0">
    <w:p w14:paraId="5EA64699" w14:textId="77777777" w:rsidR="00632742" w:rsidRDefault="00632742" w:rsidP="00734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21A3E" w14:textId="77777777" w:rsidR="00632742" w:rsidRDefault="00632742" w:rsidP="00734700">
      <w:pPr>
        <w:spacing w:after="0" w:line="240" w:lineRule="auto"/>
      </w:pPr>
      <w:r>
        <w:separator/>
      </w:r>
    </w:p>
  </w:footnote>
  <w:footnote w:type="continuationSeparator" w:id="0">
    <w:p w14:paraId="63184186" w14:textId="77777777" w:rsidR="00632742" w:rsidRDefault="00632742" w:rsidP="00734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1D3360"/>
    <w:multiLevelType w:val="multilevel"/>
    <w:tmpl w:val="68CA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78883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E34"/>
    <w:rsid w:val="00001AB3"/>
    <w:rsid w:val="000058EA"/>
    <w:rsid w:val="00011D67"/>
    <w:rsid w:val="000137F4"/>
    <w:rsid w:val="00017DE6"/>
    <w:rsid w:val="00020291"/>
    <w:rsid w:val="00027EE7"/>
    <w:rsid w:val="00032F92"/>
    <w:rsid w:val="000405F6"/>
    <w:rsid w:val="00040EEC"/>
    <w:rsid w:val="00041294"/>
    <w:rsid w:val="00042CA0"/>
    <w:rsid w:val="00047E29"/>
    <w:rsid w:val="00051416"/>
    <w:rsid w:val="00056CAF"/>
    <w:rsid w:val="0006749E"/>
    <w:rsid w:val="00067FC2"/>
    <w:rsid w:val="00071D6B"/>
    <w:rsid w:val="000722FE"/>
    <w:rsid w:val="0007364D"/>
    <w:rsid w:val="00076818"/>
    <w:rsid w:val="00076970"/>
    <w:rsid w:val="00083F92"/>
    <w:rsid w:val="00087480"/>
    <w:rsid w:val="0009016C"/>
    <w:rsid w:val="00090C9B"/>
    <w:rsid w:val="00090FE7"/>
    <w:rsid w:val="000938DC"/>
    <w:rsid w:val="000966C5"/>
    <w:rsid w:val="00097F45"/>
    <w:rsid w:val="000A1F14"/>
    <w:rsid w:val="000A6868"/>
    <w:rsid w:val="000B49A9"/>
    <w:rsid w:val="000C2565"/>
    <w:rsid w:val="000D79ED"/>
    <w:rsid w:val="000E1ABF"/>
    <w:rsid w:val="000F3868"/>
    <w:rsid w:val="000F7F0F"/>
    <w:rsid w:val="00103CE8"/>
    <w:rsid w:val="001044F6"/>
    <w:rsid w:val="0011071E"/>
    <w:rsid w:val="00117C5A"/>
    <w:rsid w:val="001223A4"/>
    <w:rsid w:val="00125FEB"/>
    <w:rsid w:val="00133E40"/>
    <w:rsid w:val="00135F7F"/>
    <w:rsid w:val="00136A4D"/>
    <w:rsid w:val="0015097A"/>
    <w:rsid w:val="00154726"/>
    <w:rsid w:val="001651FE"/>
    <w:rsid w:val="00166558"/>
    <w:rsid w:val="00166BF3"/>
    <w:rsid w:val="00167F55"/>
    <w:rsid w:val="00177ABB"/>
    <w:rsid w:val="00183D9A"/>
    <w:rsid w:val="001853A4"/>
    <w:rsid w:val="001867ED"/>
    <w:rsid w:val="00197E79"/>
    <w:rsid w:val="001A4D6D"/>
    <w:rsid w:val="001B1ED3"/>
    <w:rsid w:val="001B5B21"/>
    <w:rsid w:val="001C660D"/>
    <w:rsid w:val="001C74AA"/>
    <w:rsid w:val="001E089E"/>
    <w:rsid w:val="001E3E64"/>
    <w:rsid w:val="001E441E"/>
    <w:rsid w:val="001E6DA1"/>
    <w:rsid w:val="001E78EC"/>
    <w:rsid w:val="00203345"/>
    <w:rsid w:val="00204FC3"/>
    <w:rsid w:val="002078A9"/>
    <w:rsid w:val="002144C6"/>
    <w:rsid w:val="00215511"/>
    <w:rsid w:val="00221462"/>
    <w:rsid w:val="00221477"/>
    <w:rsid w:val="0022635E"/>
    <w:rsid w:val="002365A8"/>
    <w:rsid w:val="00237C9E"/>
    <w:rsid w:val="00247510"/>
    <w:rsid w:val="00251A0C"/>
    <w:rsid w:val="00252556"/>
    <w:rsid w:val="0025332C"/>
    <w:rsid w:val="00253958"/>
    <w:rsid w:val="00256E10"/>
    <w:rsid w:val="00257343"/>
    <w:rsid w:val="0026130F"/>
    <w:rsid w:val="002708E9"/>
    <w:rsid w:val="0028645B"/>
    <w:rsid w:val="00290132"/>
    <w:rsid w:val="00293DFA"/>
    <w:rsid w:val="002A4E2D"/>
    <w:rsid w:val="002A5937"/>
    <w:rsid w:val="002B3B22"/>
    <w:rsid w:val="002B488C"/>
    <w:rsid w:val="002B6968"/>
    <w:rsid w:val="002B6D44"/>
    <w:rsid w:val="002B7C71"/>
    <w:rsid w:val="002C18F6"/>
    <w:rsid w:val="002D05EA"/>
    <w:rsid w:val="002D361E"/>
    <w:rsid w:val="002E0F25"/>
    <w:rsid w:val="002E411F"/>
    <w:rsid w:val="0030029A"/>
    <w:rsid w:val="003005C5"/>
    <w:rsid w:val="003103B7"/>
    <w:rsid w:val="003114B6"/>
    <w:rsid w:val="003155AA"/>
    <w:rsid w:val="00320D95"/>
    <w:rsid w:val="0032306B"/>
    <w:rsid w:val="00331859"/>
    <w:rsid w:val="003332B4"/>
    <w:rsid w:val="003522FF"/>
    <w:rsid w:val="003542AA"/>
    <w:rsid w:val="00361390"/>
    <w:rsid w:val="00362FFD"/>
    <w:rsid w:val="00364346"/>
    <w:rsid w:val="00367220"/>
    <w:rsid w:val="00371EA1"/>
    <w:rsid w:val="00375A26"/>
    <w:rsid w:val="003803F4"/>
    <w:rsid w:val="00380F41"/>
    <w:rsid w:val="0038114D"/>
    <w:rsid w:val="00382E13"/>
    <w:rsid w:val="003901E0"/>
    <w:rsid w:val="003916C2"/>
    <w:rsid w:val="0039196B"/>
    <w:rsid w:val="0039501A"/>
    <w:rsid w:val="0039707B"/>
    <w:rsid w:val="00397BAA"/>
    <w:rsid w:val="003A04D3"/>
    <w:rsid w:val="003A1555"/>
    <w:rsid w:val="003B5F64"/>
    <w:rsid w:val="003C4058"/>
    <w:rsid w:val="003E2C3D"/>
    <w:rsid w:val="003E480C"/>
    <w:rsid w:val="003E7E1A"/>
    <w:rsid w:val="003F1872"/>
    <w:rsid w:val="003F1CC3"/>
    <w:rsid w:val="003F424D"/>
    <w:rsid w:val="003F444B"/>
    <w:rsid w:val="003F7A6A"/>
    <w:rsid w:val="004002A8"/>
    <w:rsid w:val="00406F04"/>
    <w:rsid w:val="00411EAA"/>
    <w:rsid w:val="004123F9"/>
    <w:rsid w:val="004139DD"/>
    <w:rsid w:val="004140DC"/>
    <w:rsid w:val="00417E58"/>
    <w:rsid w:val="00423A86"/>
    <w:rsid w:val="00424202"/>
    <w:rsid w:val="004267EE"/>
    <w:rsid w:val="00426D5E"/>
    <w:rsid w:val="00427A33"/>
    <w:rsid w:val="00431B3E"/>
    <w:rsid w:val="0044216C"/>
    <w:rsid w:val="00446D5A"/>
    <w:rsid w:val="004526AD"/>
    <w:rsid w:val="0046154D"/>
    <w:rsid w:val="00470130"/>
    <w:rsid w:val="00483ABA"/>
    <w:rsid w:val="00484CA0"/>
    <w:rsid w:val="004866DE"/>
    <w:rsid w:val="00496D6D"/>
    <w:rsid w:val="004A5AB8"/>
    <w:rsid w:val="004B2630"/>
    <w:rsid w:val="004B3EDD"/>
    <w:rsid w:val="004B4D03"/>
    <w:rsid w:val="004B737A"/>
    <w:rsid w:val="004D5B9E"/>
    <w:rsid w:val="004D771F"/>
    <w:rsid w:val="004E4D32"/>
    <w:rsid w:val="004E6B93"/>
    <w:rsid w:val="004F109B"/>
    <w:rsid w:val="004F11A6"/>
    <w:rsid w:val="004F335E"/>
    <w:rsid w:val="004F4972"/>
    <w:rsid w:val="004F62B3"/>
    <w:rsid w:val="00502708"/>
    <w:rsid w:val="00504E45"/>
    <w:rsid w:val="00504F78"/>
    <w:rsid w:val="00506C37"/>
    <w:rsid w:val="00507F5D"/>
    <w:rsid w:val="00510259"/>
    <w:rsid w:val="00513DB2"/>
    <w:rsid w:val="00537DEE"/>
    <w:rsid w:val="00544F39"/>
    <w:rsid w:val="00546D0E"/>
    <w:rsid w:val="005504E4"/>
    <w:rsid w:val="00550B68"/>
    <w:rsid w:val="00560751"/>
    <w:rsid w:val="005622AE"/>
    <w:rsid w:val="005651AE"/>
    <w:rsid w:val="00580BB2"/>
    <w:rsid w:val="00582AF0"/>
    <w:rsid w:val="00594FFD"/>
    <w:rsid w:val="00596912"/>
    <w:rsid w:val="005A77C8"/>
    <w:rsid w:val="005A7C39"/>
    <w:rsid w:val="005B0D63"/>
    <w:rsid w:val="005B38AF"/>
    <w:rsid w:val="005C1176"/>
    <w:rsid w:val="005D35B4"/>
    <w:rsid w:val="005D43E8"/>
    <w:rsid w:val="005E2791"/>
    <w:rsid w:val="005E440F"/>
    <w:rsid w:val="005F19D4"/>
    <w:rsid w:val="005F3E32"/>
    <w:rsid w:val="00602132"/>
    <w:rsid w:val="006031FE"/>
    <w:rsid w:val="00604046"/>
    <w:rsid w:val="00604AB1"/>
    <w:rsid w:val="006064A2"/>
    <w:rsid w:val="00616B70"/>
    <w:rsid w:val="00620403"/>
    <w:rsid w:val="006208E1"/>
    <w:rsid w:val="00621BCD"/>
    <w:rsid w:val="00624EE4"/>
    <w:rsid w:val="00627780"/>
    <w:rsid w:val="00632384"/>
    <w:rsid w:val="00632575"/>
    <w:rsid w:val="00632742"/>
    <w:rsid w:val="00637079"/>
    <w:rsid w:val="006434FD"/>
    <w:rsid w:val="006441EB"/>
    <w:rsid w:val="0064429D"/>
    <w:rsid w:val="00652DCC"/>
    <w:rsid w:val="00657128"/>
    <w:rsid w:val="00657B98"/>
    <w:rsid w:val="0066035F"/>
    <w:rsid w:val="00661368"/>
    <w:rsid w:val="006622D3"/>
    <w:rsid w:val="0066623A"/>
    <w:rsid w:val="006734EC"/>
    <w:rsid w:val="00673985"/>
    <w:rsid w:val="00674E72"/>
    <w:rsid w:val="00680AAB"/>
    <w:rsid w:val="006831E1"/>
    <w:rsid w:val="006909F7"/>
    <w:rsid w:val="00691B95"/>
    <w:rsid w:val="00696ECD"/>
    <w:rsid w:val="006B2820"/>
    <w:rsid w:val="006C2A04"/>
    <w:rsid w:val="006D55DA"/>
    <w:rsid w:val="006E0F58"/>
    <w:rsid w:val="006E4C40"/>
    <w:rsid w:val="006F2FD6"/>
    <w:rsid w:val="006F53D2"/>
    <w:rsid w:val="006F5572"/>
    <w:rsid w:val="006F72C8"/>
    <w:rsid w:val="00700D77"/>
    <w:rsid w:val="00704C49"/>
    <w:rsid w:val="00706058"/>
    <w:rsid w:val="007063BB"/>
    <w:rsid w:val="0071050E"/>
    <w:rsid w:val="00710C39"/>
    <w:rsid w:val="0071701C"/>
    <w:rsid w:val="007241FE"/>
    <w:rsid w:val="007318FE"/>
    <w:rsid w:val="00731CFF"/>
    <w:rsid w:val="00733E41"/>
    <w:rsid w:val="00734700"/>
    <w:rsid w:val="00762E5A"/>
    <w:rsid w:val="00765CB9"/>
    <w:rsid w:val="00767939"/>
    <w:rsid w:val="007851A8"/>
    <w:rsid w:val="00786E5A"/>
    <w:rsid w:val="0079092B"/>
    <w:rsid w:val="00791155"/>
    <w:rsid w:val="0079259F"/>
    <w:rsid w:val="007926B4"/>
    <w:rsid w:val="00795FF0"/>
    <w:rsid w:val="007A4D30"/>
    <w:rsid w:val="007B207F"/>
    <w:rsid w:val="007C52DB"/>
    <w:rsid w:val="007C7070"/>
    <w:rsid w:val="007D72CE"/>
    <w:rsid w:val="007E0142"/>
    <w:rsid w:val="007E6967"/>
    <w:rsid w:val="007F3594"/>
    <w:rsid w:val="00802BD0"/>
    <w:rsid w:val="00812200"/>
    <w:rsid w:val="008259BC"/>
    <w:rsid w:val="0083343A"/>
    <w:rsid w:val="008356A9"/>
    <w:rsid w:val="008403F7"/>
    <w:rsid w:val="00840996"/>
    <w:rsid w:val="00840C23"/>
    <w:rsid w:val="008423E8"/>
    <w:rsid w:val="00842FE6"/>
    <w:rsid w:val="008543BF"/>
    <w:rsid w:val="00860E38"/>
    <w:rsid w:val="00860ECE"/>
    <w:rsid w:val="008617B9"/>
    <w:rsid w:val="008650C6"/>
    <w:rsid w:val="0087037F"/>
    <w:rsid w:val="00871FEA"/>
    <w:rsid w:val="00872B08"/>
    <w:rsid w:val="00873B49"/>
    <w:rsid w:val="00874E00"/>
    <w:rsid w:val="0088158B"/>
    <w:rsid w:val="008835DC"/>
    <w:rsid w:val="00884BCA"/>
    <w:rsid w:val="00895728"/>
    <w:rsid w:val="008975BC"/>
    <w:rsid w:val="008A30C5"/>
    <w:rsid w:val="008A3BA1"/>
    <w:rsid w:val="008A62F9"/>
    <w:rsid w:val="008A6FE4"/>
    <w:rsid w:val="008B30F9"/>
    <w:rsid w:val="008B747E"/>
    <w:rsid w:val="008C0854"/>
    <w:rsid w:val="008C3CBB"/>
    <w:rsid w:val="008C5AA7"/>
    <w:rsid w:val="008C6667"/>
    <w:rsid w:val="008D0EA7"/>
    <w:rsid w:val="008D4D6C"/>
    <w:rsid w:val="008E4616"/>
    <w:rsid w:val="008E626C"/>
    <w:rsid w:val="008F1BD6"/>
    <w:rsid w:val="008F39FC"/>
    <w:rsid w:val="0090302E"/>
    <w:rsid w:val="00912875"/>
    <w:rsid w:val="0091356E"/>
    <w:rsid w:val="00916F26"/>
    <w:rsid w:val="00925667"/>
    <w:rsid w:val="00927DE2"/>
    <w:rsid w:val="00931F60"/>
    <w:rsid w:val="00933135"/>
    <w:rsid w:val="0093332B"/>
    <w:rsid w:val="009357B9"/>
    <w:rsid w:val="00936E35"/>
    <w:rsid w:val="00943589"/>
    <w:rsid w:val="0095431D"/>
    <w:rsid w:val="00956476"/>
    <w:rsid w:val="0096580F"/>
    <w:rsid w:val="00966D89"/>
    <w:rsid w:val="00980716"/>
    <w:rsid w:val="00981954"/>
    <w:rsid w:val="00982303"/>
    <w:rsid w:val="00983E73"/>
    <w:rsid w:val="00986104"/>
    <w:rsid w:val="009949D5"/>
    <w:rsid w:val="00995699"/>
    <w:rsid w:val="009A38AC"/>
    <w:rsid w:val="009B03A7"/>
    <w:rsid w:val="009B331C"/>
    <w:rsid w:val="009B525E"/>
    <w:rsid w:val="009B5D09"/>
    <w:rsid w:val="009B5F0A"/>
    <w:rsid w:val="009B6E0C"/>
    <w:rsid w:val="009C29CC"/>
    <w:rsid w:val="009D413A"/>
    <w:rsid w:val="009D5593"/>
    <w:rsid w:val="009E1AE5"/>
    <w:rsid w:val="009E6AB3"/>
    <w:rsid w:val="009F2C95"/>
    <w:rsid w:val="009F42B0"/>
    <w:rsid w:val="009F5994"/>
    <w:rsid w:val="009F6291"/>
    <w:rsid w:val="009F7ECF"/>
    <w:rsid w:val="00A0370D"/>
    <w:rsid w:val="00A042E5"/>
    <w:rsid w:val="00A06AE0"/>
    <w:rsid w:val="00A114AF"/>
    <w:rsid w:val="00A17FFD"/>
    <w:rsid w:val="00A22678"/>
    <w:rsid w:val="00A25AE3"/>
    <w:rsid w:val="00A25E0F"/>
    <w:rsid w:val="00A30924"/>
    <w:rsid w:val="00A3186C"/>
    <w:rsid w:val="00A325BC"/>
    <w:rsid w:val="00A34D98"/>
    <w:rsid w:val="00A44107"/>
    <w:rsid w:val="00A5246F"/>
    <w:rsid w:val="00A606DC"/>
    <w:rsid w:val="00A62767"/>
    <w:rsid w:val="00A64E30"/>
    <w:rsid w:val="00A74417"/>
    <w:rsid w:val="00A746A0"/>
    <w:rsid w:val="00A770AA"/>
    <w:rsid w:val="00A82DFD"/>
    <w:rsid w:val="00A87E13"/>
    <w:rsid w:val="00A92ED0"/>
    <w:rsid w:val="00A9416A"/>
    <w:rsid w:val="00A974DD"/>
    <w:rsid w:val="00AA13E1"/>
    <w:rsid w:val="00AA1AA7"/>
    <w:rsid w:val="00AA6CFE"/>
    <w:rsid w:val="00AA705D"/>
    <w:rsid w:val="00AA7B90"/>
    <w:rsid w:val="00AB5D7F"/>
    <w:rsid w:val="00AB781E"/>
    <w:rsid w:val="00AC1253"/>
    <w:rsid w:val="00AC2382"/>
    <w:rsid w:val="00AC4202"/>
    <w:rsid w:val="00AC49FD"/>
    <w:rsid w:val="00AD0615"/>
    <w:rsid w:val="00AD1008"/>
    <w:rsid w:val="00AD54AB"/>
    <w:rsid w:val="00AE2C4B"/>
    <w:rsid w:val="00AE3BE0"/>
    <w:rsid w:val="00AE5D34"/>
    <w:rsid w:val="00AE7B9C"/>
    <w:rsid w:val="00AF4D48"/>
    <w:rsid w:val="00AF50CB"/>
    <w:rsid w:val="00AF71B5"/>
    <w:rsid w:val="00B052F8"/>
    <w:rsid w:val="00B11AF8"/>
    <w:rsid w:val="00B125D7"/>
    <w:rsid w:val="00B1263C"/>
    <w:rsid w:val="00B1369E"/>
    <w:rsid w:val="00B14534"/>
    <w:rsid w:val="00B33706"/>
    <w:rsid w:val="00B366D6"/>
    <w:rsid w:val="00B624D4"/>
    <w:rsid w:val="00B66122"/>
    <w:rsid w:val="00B70362"/>
    <w:rsid w:val="00B727AD"/>
    <w:rsid w:val="00B75D21"/>
    <w:rsid w:val="00B906AC"/>
    <w:rsid w:val="00B95CB8"/>
    <w:rsid w:val="00BA18E6"/>
    <w:rsid w:val="00BA207F"/>
    <w:rsid w:val="00BA2E87"/>
    <w:rsid w:val="00BA7D44"/>
    <w:rsid w:val="00BB18AA"/>
    <w:rsid w:val="00BB42E9"/>
    <w:rsid w:val="00BB7767"/>
    <w:rsid w:val="00BC5652"/>
    <w:rsid w:val="00BD0834"/>
    <w:rsid w:val="00BD2F3B"/>
    <w:rsid w:val="00BD605A"/>
    <w:rsid w:val="00BE6A5F"/>
    <w:rsid w:val="00BF2A4D"/>
    <w:rsid w:val="00BF56A5"/>
    <w:rsid w:val="00C028F0"/>
    <w:rsid w:val="00C035DF"/>
    <w:rsid w:val="00C072E3"/>
    <w:rsid w:val="00C14D32"/>
    <w:rsid w:val="00C15D0E"/>
    <w:rsid w:val="00C164C2"/>
    <w:rsid w:val="00C22D78"/>
    <w:rsid w:val="00C253EB"/>
    <w:rsid w:val="00C367CB"/>
    <w:rsid w:val="00C46EFF"/>
    <w:rsid w:val="00C5297C"/>
    <w:rsid w:val="00C53FC6"/>
    <w:rsid w:val="00C546E0"/>
    <w:rsid w:val="00C54875"/>
    <w:rsid w:val="00C61B00"/>
    <w:rsid w:val="00C63DE5"/>
    <w:rsid w:val="00C65E34"/>
    <w:rsid w:val="00C678F8"/>
    <w:rsid w:val="00C748FF"/>
    <w:rsid w:val="00C82A5C"/>
    <w:rsid w:val="00C9417F"/>
    <w:rsid w:val="00C94AD8"/>
    <w:rsid w:val="00CA3D4C"/>
    <w:rsid w:val="00CA52C2"/>
    <w:rsid w:val="00CB1E2B"/>
    <w:rsid w:val="00CB2A76"/>
    <w:rsid w:val="00CB5B5B"/>
    <w:rsid w:val="00CB5BC8"/>
    <w:rsid w:val="00CB7B3F"/>
    <w:rsid w:val="00CC22F7"/>
    <w:rsid w:val="00CC24A8"/>
    <w:rsid w:val="00CC428B"/>
    <w:rsid w:val="00CD40C0"/>
    <w:rsid w:val="00CE127A"/>
    <w:rsid w:val="00CE2DDE"/>
    <w:rsid w:val="00CE4455"/>
    <w:rsid w:val="00CF2234"/>
    <w:rsid w:val="00CF27B5"/>
    <w:rsid w:val="00CF47A1"/>
    <w:rsid w:val="00CF4CB2"/>
    <w:rsid w:val="00CF7C65"/>
    <w:rsid w:val="00D109AC"/>
    <w:rsid w:val="00D12906"/>
    <w:rsid w:val="00D12AD1"/>
    <w:rsid w:val="00D14DE7"/>
    <w:rsid w:val="00D15A21"/>
    <w:rsid w:val="00D2019E"/>
    <w:rsid w:val="00D20F80"/>
    <w:rsid w:val="00D26AEC"/>
    <w:rsid w:val="00D27D4D"/>
    <w:rsid w:val="00D30CD4"/>
    <w:rsid w:val="00D31FF0"/>
    <w:rsid w:val="00D32F4B"/>
    <w:rsid w:val="00D33ED0"/>
    <w:rsid w:val="00D4005A"/>
    <w:rsid w:val="00D42346"/>
    <w:rsid w:val="00D43470"/>
    <w:rsid w:val="00D43EB1"/>
    <w:rsid w:val="00D53090"/>
    <w:rsid w:val="00D554FE"/>
    <w:rsid w:val="00D56071"/>
    <w:rsid w:val="00D701E2"/>
    <w:rsid w:val="00D71019"/>
    <w:rsid w:val="00D72206"/>
    <w:rsid w:val="00D74D4E"/>
    <w:rsid w:val="00D80ABB"/>
    <w:rsid w:val="00D8298F"/>
    <w:rsid w:val="00D85817"/>
    <w:rsid w:val="00D90521"/>
    <w:rsid w:val="00D9136D"/>
    <w:rsid w:val="00DB2166"/>
    <w:rsid w:val="00DB2663"/>
    <w:rsid w:val="00DB3458"/>
    <w:rsid w:val="00DB7B67"/>
    <w:rsid w:val="00DC6318"/>
    <w:rsid w:val="00DC68E4"/>
    <w:rsid w:val="00DC6DB8"/>
    <w:rsid w:val="00DC7A2E"/>
    <w:rsid w:val="00DD200B"/>
    <w:rsid w:val="00DD3086"/>
    <w:rsid w:val="00DE232A"/>
    <w:rsid w:val="00DE365C"/>
    <w:rsid w:val="00DE3D00"/>
    <w:rsid w:val="00DE5C51"/>
    <w:rsid w:val="00DF13EE"/>
    <w:rsid w:val="00E04241"/>
    <w:rsid w:val="00E0495F"/>
    <w:rsid w:val="00E074B8"/>
    <w:rsid w:val="00E07FBB"/>
    <w:rsid w:val="00E11E22"/>
    <w:rsid w:val="00E20014"/>
    <w:rsid w:val="00E209B1"/>
    <w:rsid w:val="00E23DD1"/>
    <w:rsid w:val="00E27AC2"/>
    <w:rsid w:val="00E30CB4"/>
    <w:rsid w:val="00E445CD"/>
    <w:rsid w:val="00E46E2D"/>
    <w:rsid w:val="00E61EF2"/>
    <w:rsid w:val="00E629A4"/>
    <w:rsid w:val="00E722F0"/>
    <w:rsid w:val="00E74455"/>
    <w:rsid w:val="00E96BDC"/>
    <w:rsid w:val="00E97761"/>
    <w:rsid w:val="00EA2309"/>
    <w:rsid w:val="00EC1A8B"/>
    <w:rsid w:val="00ED2721"/>
    <w:rsid w:val="00EE0BDB"/>
    <w:rsid w:val="00EE0FB3"/>
    <w:rsid w:val="00EE1A21"/>
    <w:rsid w:val="00EE398C"/>
    <w:rsid w:val="00EF1986"/>
    <w:rsid w:val="00EF19F9"/>
    <w:rsid w:val="00EF57B1"/>
    <w:rsid w:val="00EF62D2"/>
    <w:rsid w:val="00F001C5"/>
    <w:rsid w:val="00F02EF9"/>
    <w:rsid w:val="00F0599D"/>
    <w:rsid w:val="00F14148"/>
    <w:rsid w:val="00F148C5"/>
    <w:rsid w:val="00F1631C"/>
    <w:rsid w:val="00F23879"/>
    <w:rsid w:val="00F2561C"/>
    <w:rsid w:val="00F26E96"/>
    <w:rsid w:val="00F27930"/>
    <w:rsid w:val="00F34ED6"/>
    <w:rsid w:val="00F4105E"/>
    <w:rsid w:val="00F43E3C"/>
    <w:rsid w:val="00F47F52"/>
    <w:rsid w:val="00F530B7"/>
    <w:rsid w:val="00F5328B"/>
    <w:rsid w:val="00F657BA"/>
    <w:rsid w:val="00F702CA"/>
    <w:rsid w:val="00F75018"/>
    <w:rsid w:val="00F7733E"/>
    <w:rsid w:val="00F82EA2"/>
    <w:rsid w:val="00F8586C"/>
    <w:rsid w:val="00F875C7"/>
    <w:rsid w:val="00FA7A58"/>
    <w:rsid w:val="00FB47EB"/>
    <w:rsid w:val="00FB7938"/>
    <w:rsid w:val="00FC18BD"/>
    <w:rsid w:val="00FC1B38"/>
    <w:rsid w:val="00FC63CB"/>
    <w:rsid w:val="00FD2F41"/>
    <w:rsid w:val="00FD71F9"/>
    <w:rsid w:val="00FE0AD4"/>
    <w:rsid w:val="00FE34D9"/>
    <w:rsid w:val="00FE633B"/>
    <w:rsid w:val="00FF686F"/>
    <w:rsid w:val="00FF7E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92DE8"/>
  <w15:chartTrackingRefBased/>
  <w15:docId w15:val="{082A93B1-BC22-4727-AA20-2B8D1C009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9A9"/>
  </w:style>
  <w:style w:type="paragraph" w:styleId="Heading1">
    <w:name w:val="heading 1"/>
    <w:basedOn w:val="Normal"/>
    <w:next w:val="Normal"/>
    <w:link w:val="Heading1Char"/>
    <w:uiPriority w:val="9"/>
    <w:qFormat/>
    <w:rsid w:val="00C65E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5E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5E3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5E3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5E3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5E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5E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5E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5E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5E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5E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5E3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5E3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5E3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5E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5E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5E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5E34"/>
    <w:rPr>
      <w:rFonts w:eastAsiaTheme="majorEastAsia" w:cstheme="majorBidi"/>
      <w:color w:val="272727" w:themeColor="text1" w:themeTint="D8"/>
    </w:rPr>
  </w:style>
  <w:style w:type="paragraph" w:styleId="Title">
    <w:name w:val="Title"/>
    <w:basedOn w:val="Normal"/>
    <w:next w:val="Normal"/>
    <w:link w:val="TitleChar"/>
    <w:uiPriority w:val="10"/>
    <w:qFormat/>
    <w:rsid w:val="00C65E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5E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5E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5E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5E34"/>
    <w:pPr>
      <w:spacing w:before="160"/>
      <w:jc w:val="center"/>
    </w:pPr>
    <w:rPr>
      <w:i/>
      <w:iCs/>
      <w:color w:val="404040" w:themeColor="text1" w:themeTint="BF"/>
    </w:rPr>
  </w:style>
  <w:style w:type="character" w:customStyle="1" w:styleId="QuoteChar">
    <w:name w:val="Quote Char"/>
    <w:basedOn w:val="DefaultParagraphFont"/>
    <w:link w:val="Quote"/>
    <w:uiPriority w:val="29"/>
    <w:rsid w:val="00C65E34"/>
    <w:rPr>
      <w:i/>
      <w:iCs/>
      <w:color w:val="404040" w:themeColor="text1" w:themeTint="BF"/>
    </w:rPr>
  </w:style>
  <w:style w:type="paragraph" w:styleId="ListParagraph">
    <w:name w:val="List Paragraph"/>
    <w:basedOn w:val="Normal"/>
    <w:uiPriority w:val="34"/>
    <w:qFormat/>
    <w:rsid w:val="00C65E34"/>
    <w:pPr>
      <w:ind w:left="720"/>
      <w:contextualSpacing/>
    </w:pPr>
  </w:style>
  <w:style w:type="character" w:styleId="IntenseEmphasis">
    <w:name w:val="Intense Emphasis"/>
    <w:basedOn w:val="DefaultParagraphFont"/>
    <w:uiPriority w:val="21"/>
    <w:qFormat/>
    <w:rsid w:val="00C65E34"/>
    <w:rPr>
      <w:i/>
      <w:iCs/>
      <w:color w:val="2F5496" w:themeColor="accent1" w:themeShade="BF"/>
    </w:rPr>
  </w:style>
  <w:style w:type="paragraph" w:styleId="IntenseQuote">
    <w:name w:val="Intense Quote"/>
    <w:basedOn w:val="Normal"/>
    <w:next w:val="Normal"/>
    <w:link w:val="IntenseQuoteChar"/>
    <w:uiPriority w:val="30"/>
    <w:qFormat/>
    <w:rsid w:val="00C65E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5E34"/>
    <w:rPr>
      <w:i/>
      <w:iCs/>
      <w:color w:val="2F5496" w:themeColor="accent1" w:themeShade="BF"/>
    </w:rPr>
  </w:style>
  <w:style w:type="character" w:styleId="IntenseReference">
    <w:name w:val="Intense Reference"/>
    <w:basedOn w:val="DefaultParagraphFont"/>
    <w:uiPriority w:val="32"/>
    <w:qFormat/>
    <w:rsid w:val="00C65E34"/>
    <w:rPr>
      <w:b/>
      <w:bCs/>
      <w:smallCaps/>
      <w:color w:val="2F5496" w:themeColor="accent1" w:themeShade="BF"/>
      <w:spacing w:val="5"/>
    </w:rPr>
  </w:style>
  <w:style w:type="table" w:styleId="TableGrid">
    <w:name w:val="Table Grid"/>
    <w:basedOn w:val="TableNormal"/>
    <w:uiPriority w:val="39"/>
    <w:rsid w:val="00560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B5F64"/>
    <w:pPr>
      <w:spacing w:after="200" w:line="240" w:lineRule="auto"/>
    </w:pPr>
    <w:rPr>
      <w:i/>
      <w:iCs/>
      <w:color w:val="44546A" w:themeColor="text2"/>
      <w:sz w:val="18"/>
      <w:szCs w:val="18"/>
    </w:rPr>
  </w:style>
  <w:style w:type="character" w:styleId="Hyperlink">
    <w:name w:val="Hyperlink"/>
    <w:basedOn w:val="DefaultParagraphFont"/>
    <w:uiPriority w:val="99"/>
    <w:unhideWhenUsed/>
    <w:rsid w:val="00D31FF0"/>
    <w:rPr>
      <w:color w:val="0563C1" w:themeColor="hyperlink"/>
      <w:u w:val="single"/>
    </w:rPr>
  </w:style>
  <w:style w:type="character" w:styleId="UnresolvedMention">
    <w:name w:val="Unresolved Mention"/>
    <w:basedOn w:val="DefaultParagraphFont"/>
    <w:uiPriority w:val="99"/>
    <w:semiHidden/>
    <w:unhideWhenUsed/>
    <w:rsid w:val="00D31FF0"/>
    <w:rPr>
      <w:color w:val="605E5C"/>
      <w:shd w:val="clear" w:color="auto" w:fill="E1DFDD"/>
    </w:rPr>
  </w:style>
  <w:style w:type="character" w:customStyle="1" w:styleId="Other1">
    <w:name w:val="Other|1_"/>
    <w:basedOn w:val="DefaultParagraphFont"/>
    <w:link w:val="Other10"/>
    <w:uiPriority w:val="99"/>
    <w:rsid w:val="00166558"/>
    <w:rPr>
      <w:rFonts w:ascii="Courier New" w:hAnsi="Courier New" w:cs="Courier New"/>
      <w:color w:val="000000"/>
      <w:sz w:val="11"/>
      <w:szCs w:val="11"/>
    </w:rPr>
  </w:style>
  <w:style w:type="character" w:customStyle="1" w:styleId="Other2">
    <w:name w:val="Other|2_"/>
    <w:basedOn w:val="DefaultParagraphFont"/>
    <w:link w:val="Other20"/>
    <w:uiPriority w:val="99"/>
    <w:rsid w:val="00166558"/>
    <w:rPr>
      <w:rFonts w:ascii="Arial" w:hAnsi="Arial" w:cs="Arial"/>
      <w:color w:val="000000"/>
      <w:sz w:val="10"/>
      <w:szCs w:val="10"/>
    </w:rPr>
  </w:style>
  <w:style w:type="paragraph" w:customStyle="1" w:styleId="Other10">
    <w:name w:val="Other|1"/>
    <w:basedOn w:val="Normal"/>
    <w:link w:val="Other1"/>
    <w:uiPriority w:val="99"/>
    <w:rsid w:val="00166558"/>
    <w:pPr>
      <w:widowControl w:val="0"/>
      <w:bidi/>
      <w:spacing w:after="0" w:line="240" w:lineRule="auto"/>
    </w:pPr>
    <w:rPr>
      <w:rFonts w:ascii="Courier New" w:hAnsi="Courier New" w:cs="Courier New"/>
      <w:color w:val="000000"/>
      <w:sz w:val="11"/>
      <w:szCs w:val="11"/>
    </w:rPr>
  </w:style>
  <w:style w:type="paragraph" w:customStyle="1" w:styleId="Other20">
    <w:name w:val="Other|2"/>
    <w:basedOn w:val="Normal"/>
    <w:link w:val="Other2"/>
    <w:uiPriority w:val="99"/>
    <w:rsid w:val="00166558"/>
    <w:pPr>
      <w:widowControl w:val="0"/>
      <w:spacing w:after="0" w:line="240" w:lineRule="auto"/>
    </w:pPr>
    <w:rPr>
      <w:rFonts w:ascii="Arial" w:hAnsi="Arial" w:cs="Arial"/>
      <w:color w:val="000000"/>
      <w:sz w:val="10"/>
      <w:szCs w:val="10"/>
    </w:rPr>
  </w:style>
  <w:style w:type="table" w:styleId="GridTable1Light-Accent3">
    <w:name w:val="Grid Table 1 Light Accent 3"/>
    <w:basedOn w:val="TableNormal"/>
    <w:uiPriority w:val="46"/>
    <w:rsid w:val="00B70362"/>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3542AA"/>
    <w:rPr>
      <w:color w:val="666666"/>
    </w:rPr>
  </w:style>
  <w:style w:type="paragraph" w:styleId="FootnoteText">
    <w:name w:val="footnote text"/>
    <w:basedOn w:val="Normal"/>
    <w:link w:val="FootnoteTextChar"/>
    <w:uiPriority w:val="99"/>
    <w:semiHidden/>
    <w:unhideWhenUsed/>
    <w:rsid w:val="007347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4700"/>
    <w:rPr>
      <w:sz w:val="20"/>
      <w:szCs w:val="20"/>
    </w:rPr>
  </w:style>
  <w:style w:type="character" w:styleId="FootnoteReference">
    <w:name w:val="footnote reference"/>
    <w:basedOn w:val="DefaultParagraphFont"/>
    <w:uiPriority w:val="99"/>
    <w:semiHidden/>
    <w:unhideWhenUsed/>
    <w:rsid w:val="00734700"/>
    <w:rPr>
      <w:vertAlign w:val="superscript"/>
    </w:rPr>
  </w:style>
  <w:style w:type="paragraph" w:styleId="EndnoteText">
    <w:name w:val="endnote text"/>
    <w:basedOn w:val="Normal"/>
    <w:link w:val="EndnoteTextChar"/>
    <w:uiPriority w:val="99"/>
    <w:semiHidden/>
    <w:unhideWhenUsed/>
    <w:rsid w:val="009807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80716"/>
    <w:rPr>
      <w:sz w:val="20"/>
      <w:szCs w:val="20"/>
    </w:rPr>
  </w:style>
  <w:style w:type="character" w:styleId="EndnoteReference">
    <w:name w:val="endnote reference"/>
    <w:basedOn w:val="DefaultParagraphFont"/>
    <w:uiPriority w:val="99"/>
    <w:semiHidden/>
    <w:unhideWhenUsed/>
    <w:rsid w:val="00980716"/>
    <w:rPr>
      <w:vertAlign w:val="superscript"/>
    </w:rPr>
  </w:style>
  <w:style w:type="paragraph" w:styleId="NormalWeb">
    <w:name w:val="Normal (Web)"/>
    <w:basedOn w:val="Normal"/>
    <w:uiPriority w:val="99"/>
    <w:semiHidden/>
    <w:unhideWhenUsed/>
    <w:rsid w:val="00B1369E"/>
    <w:pPr>
      <w:spacing w:before="100" w:beforeAutospacing="1" w:after="100" w:afterAutospacing="1" w:line="240" w:lineRule="auto"/>
    </w:pPr>
    <w:rPr>
      <w:rFonts w:ascii="Times New Roman" w:eastAsia="Times New Roman" w:hAnsi="Times New Roman" w:cs="Times New Roman"/>
      <w:kern w:val="0"/>
      <w:lang w:bidi="fa-IR"/>
      <w14:ligatures w14:val="none"/>
    </w:rPr>
  </w:style>
  <w:style w:type="paragraph" w:styleId="Header">
    <w:name w:val="header"/>
    <w:basedOn w:val="Normal"/>
    <w:link w:val="HeaderChar"/>
    <w:uiPriority w:val="99"/>
    <w:unhideWhenUsed/>
    <w:rsid w:val="00B13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369E"/>
  </w:style>
  <w:style w:type="paragraph" w:styleId="Footer">
    <w:name w:val="footer"/>
    <w:basedOn w:val="Normal"/>
    <w:link w:val="FooterChar"/>
    <w:uiPriority w:val="99"/>
    <w:unhideWhenUsed/>
    <w:rsid w:val="00B13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369E"/>
  </w:style>
  <w:style w:type="character" w:customStyle="1" w:styleId="rynqvb">
    <w:name w:val="rynqvb"/>
    <w:basedOn w:val="DefaultParagraphFont"/>
    <w:rsid w:val="00B13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5020">
      <w:bodyDiv w:val="1"/>
      <w:marLeft w:val="0"/>
      <w:marRight w:val="0"/>
      <w:marTop w:val="0"/>
      <w:marBottom w:val="0"/>
      <w:divBdr>
        <w:top w:val="none" w:sz="0" w:space="0" w:color="auto"/>
        <w:left w:val="none" w:sz="0" w:space="0" w:color="auto"/>
        <w:bottom w:val="none" w:sz="0" w:space="0" w:color="auto"/>
        <w:right w:val="none" w:sz="0" w:space="0" w:color="auto"/>
      </w:divBdr>
    </w:div>
    <w:div w:id="644506571">
      <w:bodyDiv w:val="1"/>
      <w:marLeft w:val="0"/>
      <w:marRight w:val="0"/>
      <w:marTop w:val="0"/>
      <w:marBottom w:val="0"/>
      <w:divBdr>
        <w:top w:val="none" w:sz="0" w:space="0" w:color="auto"/>
        <w:left w:val="none" w:sz="0" w:space="0" w:color="auto"/>
        <w:bottom w:val="none" w:sz="0" w:space="0" w:color="auto"/>
        <w:right w:val="none" w:sz="0" w:space="0" w:color="auto"/>
      </w:divBdr>
    </w:div>
    <w:div w:id="911545158">
      <w:bodyDiv w:val="1"/>
      <w:marLeft w:val="0"/>
      <w:marRight w:val="0"/>
      <w:marTop w:val="0"/>
      <w:marBottom w:val="0"/>
      <w:divBdr>
        <w:top w:val="none" w:sz="0" w:space="0" w:color="auto"/>
        <w:left w:val="none" w:sz="0" w:space="0" w:color="auto"/>
        <w:bottom w:val="none" w:sz="0" w:space="0" w:color="auto"/>
        <w:right w:val="none" w:sz="0" w:space="0" w:color="auto"/>
      </w:divBdr>
    </w:div>
    <w:div w:id="1385328711">
      <w:bodyDiv w:val="1"/>
      <w:marLeft w:val="0"/>
      <w:marRight w:val="0"/>
      <w:marTop w:val="0"/>
      <w:marBottom w:val="0"/>
      <w:divBdr>
        <w:top w:val="none" w:sz="0" w:space="0" w:color="auto"/>
        <w:left w:val="none" w:sz="0" w:space="0" w:color="auto"/>
        <w:bottom w:val="none" w:sz="0" w:space="0" w:color="auto"/>
        <w:right w:val="none" w:sz="0" w:space="0" w:color="auto"/>
      </w:divBdr>
    </w:div>
    <w:div w:id="1812937747">
      <w:bodyDiv w:val="1"/>
      <w:marLeft w:val="0"/>
      <w:marRight w:val="0"/>
      <w:marTop w:val="0"/>
      <w:marBottom w:val="0"/>
      <w:divBdr>
        <w:top w:val="none" w:sz="0" w:space="0" w:color="auto"/>
        <w:left w:val="none" w:sz="0" w:space="0" w:color="auto"/>
        <w:bottom w:val="none" w:sz="0" w:space="0" w:color="auto"/>
        <w:right w:val="none" w:sz="0" w:space="0" w:color="auto"/>
      </w:divBdr>
      <w:divsChild>
        <w:div w:id="520706583">
          <w:marLeft w:val="0"/>
          <w:marRight w:val="0"/>
          <w:marTop w:val="0"/>
          <w:marBottom w:val="0"/>
          <w:divBdr>
            <w:top w:val="single" w:sz="2" w:space="0" w:color="auto"/>
            <w:left w:val="single" w:sz="2" w:space="0" w:color="auto"/>
            <w:bottom w:val="single" w:sz="2" w:space="0" w:color="auto"/>
            <w:right w:val="single" w:sz="2" w:space="0" w:color="auto"/>
          </w:divBdr>
          <w:divsChild>
            <w:div w:id="9961063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87986972">
      <w:bodyDiv w:val="1"/>
      <w:marLeft w:val="0"/>
      <w:marRight w:val="0"/>
      <w:marTop w:val="0"/>
      <w:marBottom w:val="0"/>
      <w:divBdr>
        <w:top w:val="none" w:sz="0" w:space="0" w:color="auto"/>
        <w:left w:val="none" w:sz="0" w:space="0" w:color="auto"/>
        <w:bottom w:val="none" w:sz="0" w:space="0" w:color="auto"/>
        <w:right w:val="none" w:sz="0" w:space="0" w:color="auto"/>
      </w:divBdr>
      <w:divsChild>
        <w:div w:id="918634249">
          <w:marLeft w:val="0"/>
          <w:marRight w:val="0"/>
          <w:marTop w:val="0"/>
          <w:marBottom w:val="0"/>
          <w:divBdr>
            <w:top w:val="single" w:sz="2" w:space="0" w:color="auto"/>
            <w:left w:val="single" w:sz="2" w:space="0" w:color="auto"/>
            <w:bottom w:val="single" w:sz="2" w:space="0" w:color="auto"/>
            <w:right w:val="single" w:sz="2" w:space="0" w:color="auto"/>
          </w:divBdr>
          <w:divsChild>
            <w:div w:id="19382476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4389977">
      <w:bodyDiv w:val="1"/>
      <w:marLeft w:val="0"/>
      <w:marRight w:val="0"/>
      <w:marTop w:val="0"/>
      <w:marBottom w:val="0"/>
      <w:divBdr>
        <w:top w:val="none" w:sz="0" w:space="0" w:color="auto"/>
        <w:left w:val="none" w:sz="0" w:space="0" w:color="auto"/>
        <w:bottom w:val="none" w:sz="0" w:space="0" w:color="auto"/>
        <w:right w:val="none" w:sz="0" w:space="0" w:color="auto"/>
      </w:divBdr>
    </w:div>
    <w:div w:id="194780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DABCA-BF89-4035-9A4A-FEC4A763F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dc:creator>
  <cp:keywords/>
  <dc:description/>
  <cp:lastModifiedBy>user</cp:lastModifiedBy>
  <cp:revision>11</cp:revision>
  <dcterms:created xsi:type="dcterms:W3CDTF">2025-12-08T18:54:00Z</dcterms:created>
  <dcterms:modified xsi:type="dcterms:W3CDTF">2025-12-09T18:36:00Z</dcterms:modified>
</cp:coreProperties>
</file>