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C1F" w:rsidRPr="00C4518C" w:rsidRDefault="00F62FB5">
      <w:pPr>
        <w:rPr>
          <w:rFonts w:cs="B Nazanin"/>
          <w:b/>
          <w:bCs/>
          <w:sz w:val="32"/>
          <w:szCs w:val="32"/>
          <w:rtl/>
        </w:rPr>
      </w:pPr>
      <w:r>
        <w:rPr>
          <w:rFonts w:cs="B Nazanin"/>
          <w:b/>
          <w:bCs/>
          <w:noProof/>
          <w:sz w:val="32"/>
          <w:szCs w:val="32"/>
        </w:rPr>
        <w:drawing>
          <wp:inline distT="0" distB="0" distL="0" distR="0" wp14:anchorId="0787283D" wp14:editId="671F7118">
            <wp:extent cx="5764696" cy="914109"/>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6532" cy="914400"/>
                    </a:xfrm>
                    <a:prstGeom prst="rect">
                      <a:avLst/>
                    </a:prstGeom>
                    <a:noFill/>
                  </pic:spPr>
                </pic:pic>
              </a:graphicData>
            </a:graphic>
          </wp:inline>
        </w:drawing>
      </w:r>
    </w:p>
    <w:p w:rsidR="00C4518C" w:rsidRPr="00E71FC9" w:rsidRDefault="00C4518C" w:rsidP="00E863F7">
      <w:pPr>
        <w:tabs>
          <w:tab w:val="left" w:pos="3310"/>
          <w:tab w:val="center" w:pos="4535"/>
        </w:tabs>
        <w:jc w:val="center"/>
        <w:rPr>
          <w:rFonts w:cs="B Nazanin"/>
          <w:b/>
          <w:bCs/>
          <w:sz w:val="32"/>
          <w:szCs w:val="32"/>
          <w:rtl/>
        </w:rPr>
      </w:pPr>
      <w:r w:rsidRPr="00E71FC9">
        <w:rPr>
          <w:rFonts w:cs="B Nazanin" w:hint="cs"/>
          <w:b/>
          <w:bCs/>
          <w:sz w:val="32"/>
          <w:szCs w:val="32"/>
          <w:rtl/>
        </w:rPr>
        <w:t>عنوان مقاله:</w:t>
      </w:r>
    </w:p>
    <w:p w:rsidR="00DA0567" w:rsidRPr="00E71FC9" w:rsidRDefault="00C4518C" w:rsidP="00C4518C">
      <w:pPr>
        <w:jc w:val="center"/>
        <w:rPr>
          <w:rFonts w:cs="B Nazanin"/>
          <w:b/>
          <w:bCs/>
          <w:sz w:val="32"/>
          <w:szCs w:val="32"/>
          <w:rtl/>
        </w:rPr>
      </w:pPr>
      <w:r w:rsidRPr="00E71FC9">
        <w:rPr>
          <w:rFonts w:cs="B Nazanin" w:hint="cs"/>
          <w:b/>
          <w:bCs/>
          <w:sz w:val="32"/>
          <w:szCs w:val="32"/>
          <w:rtl/>
        </w:rPr>
        <w:t>بررسی تاثیر آموزش مبتنی بر مراقبت همدلانه بر میزان درک بیماران از همدلی پرستاران</w:t>
      </w:r>
    </w:p>
    <w:p w:rsidR="00C06DDE" w:rsidRDefault="00C06DDE" w:rsidP="00C4518C">
      <w:pPr>
        <w:jc w:val="center"/>
        <w:rPr>
          <w:rtl/>
        </w:rPr>
      </w:pPr>
    </w:p>
    <w:p w:rsidR="00C06DDE" w:rsidRPr="00E71FC9" w:rsidRDefault="000268BC" w:rsidP="000268BC">
      <w:pPr>
        <w:rPr>
          <w:rFonts w:cs="B Nazanin"/>
          <w:b/>
          <w:bCs/>
          <w:sz w:val="24"/>
          <w:szCs w:val="24"/>
          <w:rtl/>
        </w:rPr>
      </w:pPr>
      <w:r w:rsidRPr="00E71FC9">
        <w:rPr>
          <w:rFonts w:cs="B Nazanin" w:hint="cs"/>
          <w:b/>
          <w:bCs/>
          <w:sz w:val="24"/>
          <w:szCs w:val="24"/>
          <w:rtl/>
        </w:rPr>
        <w:t>نویسندگان:</w:t>
      </w:r>
    </w:p>
    <w:p w:rsidR="00387C85" w:rsidRPr="00F43547" w:rsidRDefault="000268BC" w:rsidP="00F43547">
      <w:pPr>
        <w:rPr>
          <w:rFonts w:cs="B Nazanin"/>
          <w:b/>
          <w:bCs/>
          <w:rtl/>
        </w:rPr>
      </w:pPr>
      <w:r w:rsidRPr="00F43547">
        <w:rPr>
          <w:rFonts w:cs="B Nazanin" w:hint="cs"/>
          <w:b/>
          <w:bCs/>
          <w:rtl/>
        </w:rPr>
        <w:t>فاطمه رضایی</w:t>
      </w:r>
      <w:r w:rsidR="00F43547">
        <w:rPr>
          <w:rFonts w:cs="B Nazanin"/>
          <w:b/>
          <w:bCs/>
          <w:vertAlign w:val="superscript"/>
        </w:rPr>
        <w:t>1</w:t>
      </w:r>
      <w:r w:rsidR="00487927" w:rsidRPr="00F43547">
        <w:rPr>
          <w:rFonts w:cs="B Nazanin" w:hint="cs"/>
          <w:b/>
          <w:bCs/>
          <w:rtl/>
        </w:rPr>
        <w:t>،کیمیا سارانی</w:t>
      </w:r>
      <w:r w:rsidR="00F43547">
        <w:rPr>
          <w:rFonts w:cs="B Nazanin"/>
          <w:b/>
          <w:bCs/>
          <w:vertAlign w:val="superscript"/>
        </w:rPr>
        <w:t>2</w:t>
      </w:r>
      <w:r w:rsidR="00487927" w:rsidRPr="00F43547">
        <w:rPr>
          <w:rFonts w:cs="B Nazanin" w:hint="cs"/>
          <w:b/>
          <w:bCs/>
          <w:rtl/>
        </w:rPr>
        <w:t>،فاطمه پرحاذه</w:t>
      </w:r>
      <w:r w:rsidR="00F43547">
        <w:rPr>
          <w:rFonts w:cs="B Nazanin"/>
          <w:b/>
          <w:bCs/>
          <w:vertAlign w:val="superscript"/>
        </w:rPr>
        <w:t>3</w:t>
      </w:r>
      <w:r w:rsidR="00487927" w:rsidRPr="00F43547">
        <w:rPr>
          <w:rFonts w:cs="B Nazanin" w:hint="cs"/>
          <w:b/>
          <w:bCs/>
          <w:rtl/>
        </w:rPr>
        <w:t>،فاطمه طاهری</w:t>
      </w:r>
      <w:r w:rsidR="00F43547">
        <w:rPr>
          <w:rFonts w:cs="B Nazanin"/>
          <w:b/>
          <w:bCs/>
          <w:vertAlign w:val="superscript"/>
        </w:rPr>
        <w:t>4</w:t>
      </w:r>
      <w:r w:rsidR="00487927" w:rsidRPr="00F43547">
        <w:rPr>
          <w:rFonts w:cs="B Nazanin" w:hint="cs"/>
          <w:b/>
          <w:bCs/>
          <w:rtl/>
        </w:rPr>
        <w:t>*</w:t>
      </w:r>
    </w:p>
    <w:p w:rsidR="00387C85" w:rsidRPr="00E71FC9" w:rsidRDefault="00387C85" w:rsidP="00387C85">
      <w:pPr>
        <w:bidi w:val="0"/>
        <w:rPr>
          <w:rFonts w:cs="B Nazanin"/>
        </w:rPr>
      </w:pPr>
      <w:r w:rsidRPr="00E71FC9">
        <w:rPr>
          <w:rFonts w:cs="B Nazanin"/>
        </w:rPr>
        <w:t>1.</w:t>
      </w:r>
      <w:r w:rsidRPr="00E71FC9">
        <w:rPr>
          <w:rFonts w:cs="B Nazanin"/>
          <w:rtl/>
        </w:rPr>
        <w:t xml:space="preserve"> </w:t>
      </w:r>
      <w:proofErr w:type="spellStart"/>
      <w:r w:rsidRPr="00E71FC9">
        <w:rPr>
          <w:rFonts w:cs="B Nazanin"/>
        </w:rPr>
        <w:t>Fatemeh</w:t>
      </w:r>
      <w:proofErr w:type="spellEnd"/>
      <w:r w:rsidRPr="00E71FC9">
        <w:rPr>
          <w:rFonts w:cs="B Nazanin"/>
        </w:rPr>
        <w:t xml:space="preserve"> </w:t>
      </w:r>
      <w:proofErr w:type="spellStart"/>
      <w:r w:rsidRPr="00E71FC9">
        <w:rPr>
          <w:rFonts w:cs="B Nazanin"/>
        </w:rPr>
        <w:t>rezaei</w:t>
      </w:r>
      <w:proofErr w:type="spellEnd"/>
      <w:r w:rsidRPr="00E71FC9">
        <w:rPr>
          <w:rFonts w:cs="B Nazanin"/>
        </w:rPr>
        <w:t xml:space="preserve">. </w:t>
      </w:r>
      <w:proofErr w:type="gramStart"/>
      <w:r w:rsidRPr="00E71FC9">
        <w:rPr>
          <w:rFonts w:cs="B Nazanin"/>
        </w:rPr>
        <w:t>department</w:t>
      </w:r>
      <w:proofErr w:type="gramEnd"/>
      <w:r w:rsidRPr="00E71FC9">
        <w:rPr>
          <w:rFonts w:cs="B Nazanin"/>
        </w:rPr>
        <w:t xml:space="preserve"> of nursing and midwifery </w:t>
      </w:r>
      <w:proofErr w:type="spellStart"/>
      <w:r w:rsidRPr="00E71FC9">
        <w:rPr>
          <w:rFonts w:cs="B Nazanin"/>
        </w:rPr>
        <w:t>bab.c</w:t>
      </w:r>
      <w:proofErr w:type="spellEnd"/>
      <w:r w:rsidRPr="00E71FC9">
        <w:rPr>
          <w:rFonts w:cs="B Nazanin"/>
        </w:rPr>
        <w:t xml:space="preserve">. Islamic </w:t>
      </w:r>
      <w:proofErr w:type="spellStart"/>
      <w:proofErr w:type="gramStart"/>
      <w:r w:rsidRPr="00E71FC9">
        <w:rPr>
          <w:rFonts w:cs="B Nazanin"/>
        </w:rPr>
        <w:t>azad</w:t>
      </w:r>
      <w:proofErr w:type="spellEnd"/>
      <w:r w:rsidRPr="00E71FC9">
        <w:rPr>
          <w:rFonts w:cs="B Nazanin"/>
        </w:rPr>
        <w:t xml:space="preserve"> university</w:t>
      </w:r>
      <w:proofErr w:type="gramEnd"/>
      <w:r w:rsidRPr="00E71FC9">
        <w:rPr>
          <w:rFonts w:cs="B Nazanin"/>
        </w:rPr>
        <w:t xml:space="preserve">. </w:t>
      </w:r>
      <w:proofErr w:type="spellStart"/>
      <w:proofErr w:type="gramStart"/>
      <w:r w:rsidRPr="00E71FC9">
        <w:rPr>
          <w:rFonts w:cs="B Nazanin"/>
        </w:rPr>
        <w:t>babol</w:t>
      </w:r>
      <w:proofErr w:type="spellEnd"/>
      <w:proofErr w:type="gramEnd"/>
      <w:r w:rsidRPr="00E71FC9">
        <w:rPr>
          <w:rFonts w:cs="B Nazanin"/>
        </w:rPr>
        <w:t xml:space="preserve"> </w:t>
      </w:r>
    </w:p>
    <w:p w:rsidR="00C06DDE" w:rsidRPr="00E71FC9" w:rsidRDefault="00387C85" w:rsidP="00387C85">
      <w:pPr>
        <w:bidi w:val="0"/>
        <w:rPr>
          <w:rFonts w:cs="B Nazanin"/>
          <w:rtl/>
        </w:rPr>
      </w:pPr>
      <w:r w:rsidRPr="00E71FC9">
        <w:rPr>
          <w:rFonts w:cs="B Nazanin"/>
        </w:rPr>
        <w:t xml:space="preserve">Dr.f.rezaeii@gmail.com </w:t>
      </w:r>
      <w:r w:rsidRPr="00E71FC9">
        <w:rPr>
          <w:rFonts w:cs="B Nazanin" w:hint="cs"/>
          <w:rtl/>
        </w:rPr>
        <w:t xml:space="preserve"> </w:t>
      </w:r>
    </w:p>
    <w:p w:rsidR="00E71FC9" w:rsidRDefault="00E71FC9" w:rsidP="00487927">
      <w:pPr>
        <w:jc w:val="right"/>
        <w:rPr>
          <w:rFonts w:cs="B Nazanin" w:hint="cs"/>
        </w:rPr>
      </w:pPr>
    </w:p>
    <w:p w:rsidR="00487927" w:rsidRPr="00E71FC9" w:rsidRDefault="00114128" w:rsidP="00487927">
      <w:pPr>
        <w:jc w:val="right"/>
        <w:rPr>
          <w:rFonts w:cs="B Nazanin"/>
        </w:rPr>
      </w:pPr>
      <w:proofErr w:type="gramStart"/>
      <w:r w:rsidRPr="00E71FC9">
        <w:rPr>
          <w:rFonts w:cs="B Nazanin"/>
        </w:rPr>
        <w:t>2.</w:t>
      </w:r>
      <w:r w:rsidR="00487927" w:rsidRPr="00E71FC9">
        <w:rPr>
          <w:rFonts w:cs="B Nazanin"/>
        </w:rPr>
        <w:t>Kimia</w:t>
      </w:r>
      <w:proofErr w:type="gramEnd"/>
      <w:r w:rsidR="00487927" w:rsidRPr="00E71FC9">
        <w:rPr>
          <w:rFonts w:cs="B Nazanin"/>
        </w:rPr>
        <w:t xml:space="preserve"> </w:t>
      </w:r>
      <w:proofErr w:type="spellStart"/>
      <w:r w:rsidR="00487927" w:rsidRPr="00E71FC9">
        <w:rPr>
          <w:rFonts w:cs="B Nazanin"/>
        </w:rPr>
        <w:t>sarani</w:t>
      </w:r>
      <w:proofErr w:type="spellEnd"/>
      <w:r w:rsidR="00487927" w:rsidRPr="00E71FC9">
        <w:rPr>
          <w:rFonts w:cs="B Nazanin"/>
        </w:rPr>
        <w:t xml:space="preserve">-Master's student of psychiatric </w:t>
      </w:r>
      <w:proofErr w:type="spellStart"/>
      <w:r w:rsidR="00487927" w:rsidRPr="00E71FC9">
        <w:rPr>
          <w:rFonts w:cs="B Nazanin"/>
        </w:rPr>
        <w:t>Nursing.Department</w:t>
      </w:r>
      <w:proofErr w:type="spellEnd"/>
      <w:r w:rsidR="00487927" w:rsidRPr="00E71FC9">
        <w:rPr>
          <w:rFonts w:cs="B Nazanin"/>
        </w:rPr>
        <w:t xml:space="preserve"> of Nursing and </w:t>
      </w:r>
      <w:proofErr w:type="spellStart"/>
      <w:r w:rsidR="00487927" w:rsidRPr="00E71FC9">
        <w:rPr>
          <w:rFonts w:cs="B Nazanin"/>
        </w:rPr>
        <w:t>Midwifery</w:t>
      </w:r>
      <w:r w:rsidR="000E327F" w:rsidRPr="00E71FC9">
        <w:rPr>
          <w:rFonts w:cs="B Nazanin"/>
        </w:rPr>
        <w:t>.Islamic</w:t>
      </w:r>
      <w:proofErr w:type="spellEnd"/>
      <w:r w:rsidR="000E327F" w:rsidRPr="00E71FC9">
        <w:rPr>
          <w:rFonts w:cs="B Nazanin"/>
        </w:rPr>
        <w:t xml:space="preserve"> Azad university </w:t>
      </w:r>
      <w:proofErr w:type="spellStart"/>
      <w:r w:rsidR="000E327F" w:rsidRPr="00E71FC9">
        <w:rPr>
          <w:rFonts w:cs="B Nazanin"/>
        </w:rPr>
        <w:t>Zahedan.Zahedan.Iran</w:t>
      </w:r>
      <w:proofErr w:type="spellEnd"/>
    </w:p>
    <w:p w:rsidR="000E327F" w:rsidRPr="00E71FC9" w:rsidRDefault="00F90572" w:rsidP="00487927">
      <w:pPr>
        <w:jc w:val="right"/>
        <w:rPr>
          <w:rFonts w:cs="B Nazanin"/>
          <w:rtl/>
        </w:rPr>
      </w:pPr>
      <w:hyperlink r:id="rId8" w:history="1">
        <w:r w:rsidR="000E327F" w:rsidRPr="00E71FC9">
          <w:rPr>
            <w:rStyle w:val="Hyperlink"/>
            <w:rFonts w:cs="B Nazanin"/>
          </w:rPr>
          <w:t>Kimiyasarani74@gmail.com</w:t>
        </w:r>
      </w:hyperlink>
    </w:p>
    <w:p w:rsidR="00E71FC9" w:rsidRDefault="00E71FC9" w:rsidP="00487927">
      <w:pPr>
        <w:jc w:val="right"/>
        <w:rPr>
          <w:rFonts w:cs="B Nazanin"/>
        </w:rPr>
      </w:pPr>
    </w:p>
    <w:p w:rsidR="000E327F" w:rsidRPr="00E71FC9" w:rsidRDefault="00114128" w:rsidP="00487927">
      <w:pPr>
        <w:jc w:val="right"/>
        <w:rPr>
          <w:rFonts w:cs="B Nazanin" w:hint="cs"/>
          <w:rtl/>
        </w:rPr>
      </w:pPr>
      <w:proofErr w:type="gramStart"/>
      <w:r w:rsidRPr="00E71FC9">
        <w:rPr>
          <w:rFonts w:cs="B Nazanin"/>
        </w:rPr>
        <w:t>3.</w:t>
      </w:r>
      <w:r w:rsidR="000E327F" w:rsidRPr="00E71FC9">
        <w:rPr>
          <w:rFonts w:cs="B Nazanin"/>
        </w:rPr>
        <w:t>Fatemeh</w:t>
      </w:r>
      <w:proofErr w:type="gramEnd"/>
      <w:r w:rsidR="000E327F" w:rsidRPr="00E71FC9">
        <w:rPr>
          <w:rFonts w:cs="B Nazanin"/>
        </w:rPr>
        <w:t xml:space="preserve"> </w:t>
      </w:r>
      <w:proofErr w:type="spellStart"/>
      <w:r w:rsidR="000E327F" w:rsidRPr="00E71FC9">
        <w:rPr>
          <w:rFonts w:cs="B Nazanin"/>
        </w:rPr>
        <w:t>Parhazeh</w:t>
      </w:r>
      <w:proofErr w:type="spellEnd"/>
      <w:r w:rsidR="000E327F" w:rsidRPr="00E71FC9">
        <w:rPr>
          <w:rFonts w:cs="B Nazanin"/>
        </w:rPr>
        <w:t xml:space="preserve"> Master's Student in Nursing Manag</w:t>
      </w:r>
      <w:r w:rsidRPr="00E71FC9">
        <w:rPr>
          <w:rFonts w:cs="B Nazanin"/>
        </w:rPr>
        <w:t xml:space="preserve">ement </w:t>
      </w:r>
      <w:proofErr w:type="spellStart"/>
      <w:r w:rsidRPr="00E71FC9">
        <w:rPr>
          <w:rFonts w:cs="B Nazanin"/>
        </w:rPr>
        <w:t>Yasuj</w:t>
      </w:r>
      <w:proofErr w:type="spellEnd"/>
      <w:r w:rsidRPr="00E71FC9">
        <w:rPr>
          <w:rFonts w:cs="B Nazanin"/>
        </w:rPr>
        <w:t xml:space="preserve"> University of Medical Sciences </w:t>
      </w:r>
      <w:proofErr w:type="spellStart"/>
      <w:r w:rsidRPr="00E71FC9">
        <w:rPr>
          <w:rFonts w:cs="B Nazanin"/>
        </w:rPr>
        <w:t>Yasuj</w:t>
      </w:r>
      <w:proofErr w:type="spellEnd"/>
      <w:r w:rsidRPr="00E71FC9">
        <w:rPr>
          <w:rFonts w:cs="B Nazanin"/>
        </w:rPr>
        <w:t xml:space="preserve"> Iran</w:t>
      </w:r>
    </w:p>
    <w:p w:rsidR="00114128" w:rsidRPr="00E71FC9" w:rsidRDefault="00114128" w:rsidP="00487927">
      <w:pPr>
        <w:jc w:val="right"/>
        <w:rPr>
          <w:rFonts w:cs="B Nazanin"/>
        </w:rPr>
      </w:pPr>
      <w:r w:rsidRPr="00E71FC9">
        <w:rPr>
          <w:rFonts w:cs="B Nazanin"/>
        </w:rPr>
        <w:t>Fatemehparhazeh1727@gmail.com</w:t>
      </w:r>
    </w:p>
    <w:p w:rsidR="00E71FC9" w:rsidRDefault="00E71FC9" w:rsidP="00114128">
      <w:pPr>
        <w:jc w:val="right"/>
        <w:rPr>
          <w:rFonts w:cs="B Nazanin"/>
        </w:rPr>
      </w:pPr>
    </w:p>
    <w:p w:rsidR="00114128" w:rsidRPr="00E71FC9" w:rsidRDefault="00114128" w:rsidP="00114128">
      <w:pPr>
        <w:jc w:val="right"/>
        <w:rPr>
          <w:rFonts w:cs="B Nazanin"/>
        </w:rPr>
      </w:pPr>
      <w:r w:rsidRPr="00E71FC9">
        <w:rPr>
          <w:rFonts w:cs="B Nazanin"/>
        </w:rPr>
        <w:t xml:space="preserve">4. </w:t>
      </w:r>
      <w:proofErr w:type="spellStart"/>
      <w:r w:rsidRPr="00E71FC9">
        <w:rPr>
          <w:rFonts w:cs="B Nazanin"/>
        </w:rPr>
        <w:t>Fatemeh</w:t>
      </w:r>
      <w:proofErr w:type="spellEnd"/>
      <w:r w:rsidRPr="00E71FC9">
        <w:rPr>
          <w:rFonts w:cs="B Nazanin"/>
        </w:rPr>
        <w:t xml:space="preserve"> </w:t>
      </w:r>
      <w:proofErr w:type="spellStart"/>
      <w:r w:rsidRPr="00E71FC9">
        <w:rPr>
          <w:rFonts w:cs="B Nazanin"/>
        </w:rPr>
        <w:t>taheri</w:t>
      </w:r>
      <w:proofErr w:type="spellEnd"/>
      <w:r w:rsidRPr="00E71FC9">
        <w:rPr>
          <w:rFonts w:cs="B Nazanin"/>
        </w:rPr>
        <w:t xml:space="preserve">. </w:t>
      </w:r>
      <w:proofErr w:type="gramStart"/>
      <w:r w:rsidRPr="00E71FC9">
        <w:rPr>
          <w:rFonts w:cs="B Nazanin"/>
        </w:rPr>
        <w:t>masters</w:t>
      </w:r>
      <w:proofErr w:type="gramEnd"/>
      <w:r w:rsidRPr="00E71FC9">
        <w:rPr>
          <w:rFonts w:cs="B Nazanin"/>
        </w:rPr>
        <w:t xml:space="preserve"> student in medical surgical nursing. </w:t>
      </w:r>
      <w:proofErr w:type="gramStart"/>
      <w:r w:rsidRPr="00E71FC9">
        <w:rPr>
          <w:rFonts w:cs="B Nazanin"/>
        </w:rPr>
        <w:t>shiraz</w:t>
      </w:r>
      <w:proofErr w:type="gramEnd"/>
      <w:r w:rsidRPr="00E71FC9">
        <w:rPr>
          <w:rFonts w:cs="B Nazanin"/>
        </w:rPr>
        <w:t xml:space="preserve"> university of medical sciences .shiraz .</w:t>
      </w:r>
      <w:proofErr w:type="spellStart"/>
      <w:r w:rsidRPr="00E71FC9">
        <w:rPr>
          <w:rFonts w:cs="B Nazanin"/>
        </w:rPr>
        <w:t>iran</w:t>
      </w:r>
      <w:proofErr w:type="spellEnd"/>
    </w:p>
    <w:p w:rsidR="00114128" w:rsidRPr="00E71FC9" w:rsidRDefault="00114128" w:rsidP="00114128">
      <w:pPr>
        <w:jc w:val="right"/>
        <w:rPr>
          <w:rFonts w:cs="B Nazanin"/>
        </w:rPr>
      </w:pPr>
      <w:r w:rsidRPr="00E71FC9">
        <w:rPr>
          <w:rFonts w:cs="B Nazanin"/>
        </w:rPr>
        <w:t>fatemehtaheri4231@gmail.com</w:t>
      </w:r>
    </w:p>
    <w:p w:rsidR="00E863F7" w:rsidRDefault="00E863F7">
      <w:pPr>
        <w:rPr>
          <w:rFonts w:cs="B Nazanin"/>
          <w:sz w:val="24"/>
          <w:szCs w:val="24"/>
          <w:rtl/>
        </w:rPr>
      </w:pPr>
    </w:p>
    <w:p w:rsidR="00E863F7" w:rsidRPr="00E863F7" w:rsidRDefault="00E863F7">
      <w:pPr>
        <w:rPr>
          <w:rFonts w:cs="B Nazanin"/>
          <w:sz w:val="24"/>
          <w:szCs w:val="24"/>
          <w:rtl/>
        </w:rPr>
      </w:pPr>
      <w:r w:rsidRPr="006A4C28">
        <w:rPr>
          <w:rFonts w:cs="B Nazanin" w:hint="cs"/>
          <w:b/>
          <w:bCs/>
          <w:sz w:val="24"/>
          <w:szCs w:val="24"/>
          <w:rtl/>
        </w:rPr>
        <w:t>کلیدواژه</w:t>
      </w:r>
      <w:r w:rsidRPr="00E863F7">
        <w:rPr>
          <w:rFonts w:cs="B Nazanin"/>
          <w:sz w:val="24"/>
          <w:szCs w:val="24"/>
          <w:rtl/>
        </w:rPr>
        <w:t>:</w:t>
      </w:r>
      <w:r w:rsidRPr="006A4C28">
        <w:rPr>
          <w:rFonts w:cs="B Nazanin" w:hint="cs"/>
          <w:b/>
          <w:bCs/>
          <w:rtl/>
        </w:rPr>
        <w:t>آموزش</w:t>
      </w:r>
      <w:r w:rsidRPr="006A4C28">
        <w:rPr>
          <w:rFonts w:cs="B Nazanin"/>
          <w:b/>
          <w:bCs/>
          <w:rtl/>
        </w:rPr>
        <w:t xml:space="preserve"> </w:t>
      </w:r>
      <w:r w:rsidRPr="006A4C28">
        <w:rPr>
          <w:rFonts w:cs="B Nazanin" w:hint="cs"/>
          <w:b/>
          <w:bCs/>
          <w:rtl/>
        </w:rPr>
        <w:t>،</w:t>
      </w:r>
      <w:r w:rsidRPr="006A4C28">
        <w:rPr>
          <w:rFonts w:cs="B Nazanin"/>
          <w:b/>
          <w:bCs/>
          <w:rtl/>
        </w:rPr>
        <w:t xml:space="preserve"> </w:t>
      </w:r>
      <w:r w:rsidRPr="006A4C28">
        <w:rPr>
          <w:rFonts w:cs="B Nazanin" w:hint="cs"/>
          <w:b/>
          <w:bCs/>
          <w:rtl/>
        </w:rPr>
        <w:t>مراقبت</w:t>
      </w:r>
      <w:r w:rsidRPr="006A4C28">
        <w:rPr>
          <w:rFonts w:cs="B Nazanin"/>
          <w:b/>
          <w:bCs/>
          <w:rtl/>
        </w:rPr>
        <w:t xml:space="preserve"> </w:t>
      </w:r>
      <w:r w:rsidRPr="006A4C28">
        <w:rPr>
          <w:rFonts w:cs="B Nazanin" w:hint="cs"/>
          <w:b/>
          <w:bCs/>
          <w:rtl/>
        </w:rPr>
        <w:t>پرستاری</w:t>
      </w:r>
      <w:r w:rsidRPr="006A4C28">
        <w:rPr>
          <w:rFonts w:cs="B Nazanin"/>
          <w:b/>
          <w:bCs/>
          <w:rtl/>
        </w:rPr>
        <w:t xml:space="preserve"> </w:t>
      </w:r>
      <w:r w:rsidRPr="006A4C28">
        <w:rPr>
          <w:rFonts w:cs="B Nazanin" w:hint="cs"/>
          <w:b/>
          <w:bCs/>
          <w:rtl/>
        </w:rPr>
        <w:t>،</w:t>
      </w:r>
      <w:r w:rsidRPr="006A4C28">
        <w:rPr>
          <w:rFonts w:cs="B Nazanin"/>
          <w:b/>
          <w:bCs/>
          <w:rtl/>
        </w:rPr>
        <w:t xml:space="preserve"> </w:t>
      </w:r>
      <w:r w:rsidRPr="006A4C28">
        <w:rPr>
          <w:rFonts w:cs="B Nazanin" w:hint="cs"/>
          <w:b/>
          <w:bCs/>
          <w:rtl/>
        </w:rPr>
        <w:t>همدلی</w:t>
      </w:r>
      <w:r w:rsidRPr="006A4C28">
        <w:rPr>
          <w:rFonts w:cs="B Nazanin"/>
          <w:b/>
          <w:bCs/>
          <w:rtl/>
        </w:rPr>
        <w:t xml:space="preserve"> </w:t>
      </w:r>
      <w:r w:rsidRPr="006A4C28">
        <w:rPr>
          <w:rFonts w:cs="B Nazanin" w:hint="cs"/>
          <w:b/>
          <w:bCs/>
          <w:rtl/>
        </w:rPr>
        <w:t>پرستار</w:t>
      </w:r>
      <w:r w:rsidRPr="006A4C28">
        <w:rPr>
          <w:rFonts w:cs="B Nazanin"/>
          <w:b/>
          <w:bCs/>
          <w:rtl/>
        </w:rPr>
        <w:t xml:space="preserve"> </w:t>
      </w:r>
      <w:r w:rsidRPr="006A4C28">
        <w:rPr>
          <w:rFonts w:cs="B Nazanin" w:hint="cs"/>
          <w:b/>
          <w:bCs/>
          <w:rtl/>
        </w:rPr>
        <w:t>،</w:t>
      </w:r>
      <w:r w:rsidRPr="006A4C28">
        <w:rPr>
          <w:rFonts w:cs="B Nazanin"/>
          <w:b/>
          <w:bCs/>
          <w:rtl/>
        </w:rPr>
        <w:t xml:space="preserve"> </w:t>
      </w:r>
      <w:r w:rsidRPr="006A4C28">
        <w:rPr>
          <w:rFonts w:cs="B Nazanin" w:hint="cs"/>
          <w:b/>
          <w:bCs/>
          <w:rtl/>
        </w:rPr>
        <w:t>مراقبت</w:t>
      </w:r>
      <w:r w:rsidRPr="006A4C28">
        <w:rPr>
          <w:rFonts w:cs="B Nazanin"/>
          <w:b/>
          <w:bCs/>
          <w:rtl/>
        </w:rPr>
        <w:t xml:space="preserve"> </w:t>
      </w:r>
      <w:r w:rsidRPr="006A4C28">
        <w:rPr>
          <w:rFonts w:cs="B Nazanin" w:hint="cs"/>
          <w:b/>
          <w:bCs/>
          <w:rtl/>
        </w:rPr>
        <w:t>همدلانه</w:t>
      </w:r>
      <w:r w:rsidRPr="006A4C28">
        <w:rPr>
          <w:rFonts w:cs="B Nazanin"/>
          <w:b/>
          <w:bCs/>
          <w:rtl/>
        </w:rPr>
        <w:t xml:space="preserve"> </w:t>
      </w:r>
      <w:r w:rsidRPr="006A4C28">
        <w:rPr>
          <w:rFonts w:cs="B Nazanin" w:hint="cs"/>
          <w:b/>
          <w:bCs/>
          <w:rtl/>
        </w:rPr>
        <w:t>،</w:t>
      </w:r>
      <w:r w:rsidRPr="006A4C28">
        <w:rPr>
          <w:rFonts w:cs="B Nazanin"/>
          <w:b/>
          <w:bCs/>
          <w:rtl/>
        </w:rPr>
        <w:t xml:space="preserve"> </w:t>
      </w:r>
      <w:r w:rsidRPr="006A4C28">
        <w:rPr>
          <w:rFonts w:cs="B Nazanin" w:hint="cs"/>
          <w:b/>
          <w:bCs/>
          <w:rtl/>
        </w:rPr>
        <w:t>آموزش</w:t>
      </w:r>
      <w:r w:rsidRPr="006A4C28">
        <w:rPr>
          <w:rFonts w:cs="B Nazanin"/>
          <w:b/>
          <w:bCs/>
          <w:rtl/>
        </w:rPr>
        <w:t xml:space="preserve"> </w:t>
      </w:r>
      <w:r w:rsidRPr="006A4C28">
        <w:rPr>
          <w:rFonts w:cs="B Nazanin" w:hint="cs"/>
          <w:b/>
          <w:bCs/>
          <w:rtl/>
        </w:rPr>
        <w:t>پرستاری</w:t>
      </w:r>
      <w:r w:rsidRPr="006A4C28">
        <w:rPr>
          <w:rFonts w:cs="B Nazanin"/>
          <w:b/>
          <w:bCs/>
          <w:rtl/>
        </w:rPr>
        <w:t xml:space="preserve"> </w:t>
      </w:r>
      <w:r w:rsidRPr="006A4C28">
        <w:rPr>
          <w:rFonts w:cs="B Nazanin" w:hint="cs"/>
          <w:b/>
          <w:bCs/>
          <w:rtl/>
        </w:rPr>
        <w:t>همدلانه</w:t>
      </w:r>
    </w:p>
    <w:p w:rsidR="00F76B54" w:rsidRDefault="00F62FB5" w:rsidP="00801A22">
      <w:pPr>
        <w:rPr>
          <w:rFonts w:cs="B Nazanin"/>
          <w:b/>
          <w:bCs/>
          <w:sz w:val="24"/>
          <w:szCs w:val="24"/>
          <w:rtl/>
        </w:rPr>
      </w:pPr>
      <w:r>
        <w:rPr>
          <w:noProof/>
          <w:rtl/>
        </w:rPr>
        <w:lastRenderedPageBreak/>
        <w:drawing>
          <wp:inline distT="0" distB="0" distL="0" distR="0" wp14:anchorId="402F2405" wp14:editId="6B859A52">
            <wp:extent cx="5716987" cy="914183"/>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mconf.ir_1757317057.png"/>
                    <pic:cNvPicPr/>
                  </pic:nvPicPr>
                  <pic:blipFill>
                    <a:blip r:embed="rId9">
                      <a:extLst>
                        <a:ext uri="{28A0092B-C50C-407E-A947-70E740481C1C}">
                          <a14:useLocalDpi xmlns:a14="http://schemas.microsoft.com/office/drawing/2010/main" val="0"/>
                        </a:ext>
                      </a:extLst>
                    </a:blip>
                    <a:stretch>
                      <a:fillRect/>
                    </a:stretch>
                  </pic:blipFill>
                  <pic:spPr>
                    <a:xfrm>
                      <a:off x="0" y="0"/>
                      <a:ext cx="5730304" cy="916312"/>
                    </a:xfrm>
                    <a:prstGeom prst="rect">
                      <a:avLst/>
                    </a:prstGeom>
                  </pic:spPr>
                </pic:pic>
              </a:graphicData>
            </a:graphic>
          </wp:inline>
        </w:drawing>
      </w:r>
    </w:p>
    <w:p w:rsidR="004D2153" w:rsidRPr="00E863F7" w:rsidRDefault="00DA0567" w:rsidP="004D2153">
      <w:pPr>
        <w:rPr>
          <w:rFonts w:cs="B Nazanin"/>
          <w:b/>
          <w:bCs/>
          <w:sz w:val="24"/>
          <w:szCs w:val="24"/>
          <w:rtl/>
        </w:rPr>
      </w:pPr>
      <w:r w:rsidRPr="00E863F7">
        <w:rPr>
          <w:rFonts w:cs="B Nazanin" w:hint="cs"/>
          <w:b/>
          <w:bCs/>
          <w:sz w:val="24"/>
          <w:szCs w:val="24"/>
          <w:rtl/>
        </w:rPr>
        <w:t>مقدمه و هدف</w:t>
      </w:r>
      <w:r w:rsidR="004D2153" w:rsidRPr="00E863F7">
        <w:rPr>
          <w:rFonts w:cs="B Nazanin" w:hint="cs"/>
          <w:b/>
          <w:bCs/>
          <w:sz w:val="24"/>
          <w:szCs w:val="24"/>
          <w:rtl/>
        </w:rPr>
        <w:t xml:space="preserve"> </w:t>
      </w:r>
      <w:r w:rsidRPr="00E863F7">
        <w:rPr>
          <w:rFonts w:cs="B Nazanin" w:hint="cs"/>
          <w:b/>
          <w:bCs/>
          <w:sz w:val="24"/>
          <w:szCs w:val="24"/>
          <w:rtl/>
        </w:rPr>
        <w:t>:</w:t>
      </w:r>
    </w:p>
    <w:p w:rsidR="009A499F" w:rsidRPr="00E863F7" w:rsidRDefault="004D2153" w:rsidP="009A499F">
      <w:pPr>
        <w:rPr>
          <w:rFonts w:cs="B Nazanin"/>
          <w:b/>
          <w:bCs/>
          <w:rtl/>
        </w:rPr>
      </w:pPr>
      <w:r w:rsidRPr="00E863F7">
        <w:rPr>
          <w:rFonts w:cs="B Nazanin" w:hint="cs"/>
          <w:b/>
          <w:bCs/>
          <w:rtl/>
        </w:rPr>
        <w:t xml:space="preserve">آموزش </w:t>
      </w:r>
      <w:r w:rsidR="00EC60F8" w:rsidRPr="00E863F7">
        <w:rPr>
          <w:rFonts w:cs="B Nazanin" w:hint="cs"/>
          <w:b/>
          <w:bCs/>
          <w:rtl/>
        </w:rPr>
        <w:t xml:space="preserve">، </w:t>
      </w:r>
      <w:r w:rsidRPr="00E863F7">
        <w:rPr>
          <w:rFonts w:cs="B Nazanin" w:hint="cs"/>
          <w:b/>
          <w:bCs/>
          <w:rtl/>
        </w:rPr>
        <w:t>یکی از ارکان  بنیادین حرفه پرستاری محسوب میشود که در تمامی عرصه های ارایه خدمات سلامت</w:t>
      </w:r>
      <w:r w:rsidR="00EC60F8" w:rsidRPr="00E863F7">
        <w:rPr>
          <w:rFonts w:cs="B Nazanin" w:hint="cs"/>
          <w:b/>
          <w:bCs/>
          <w:rtl/>
        </w:rPr>
        <w:t xml:space="preserve"> ،</w:t>
      </w:r>
      <w:r w:rsidRPr="00E863F7">
        <w:rPr>
          <w:rFonts w:cs="B Nazanin" w:hint="cs"/>
          <w:b/>
          <w:bCs/>
          <w:rtl/>
        </w:rPr>
        <w:t xml:space="preserve"> نقش آفرینی می کند.این وظیفه نه تنها در انتقال دانش و مهارت های مراقبتی به بیماران و خانواده های آنان موثر است</w:t>
      </w:r>
      <w:r w:rsidR="00EC60F8" w:rsidRPr="00E863F7">
        <w:rPr>
          <w:rFonts w:cs="B Nazanin" w:hint="cs"/>
          <w:b/>
          <w:bCs/>
          <w:rtl/>
        </w:rPr>
        <w:t xml:space="preserve"> ،</w:t>
      </w:r>
      <w:r w:rsidRPr="00E863F7">
        <w:rPr>
          <w:rFonts w:cs="B Nazanin" w:hint="cs"/>
          <w:b/>
          <w:bCs/>
          <w:rtl/>
        </w:rPr>
        <w:t xml:space="preserve"> بلکه در ارتقا کیفیت تعاملات انسانی در فرایند درمان نیز نقش بسزایی دارد . در این میان</w:t>
      </w:r>
      <w:r w:rsidR="00EC60F8" w:rsidRPr="00E863F7">
        <w:rPr>
          <w:rFonts w:cs="B Nazanin" w:hint="cs"/>
          <w:b/>
          <w:bCs/>
          <w:rtl/>
        </w:rPr>
        <w:t>،</w:t>
      </w:r>
      <w:r w:rsidRPr="00E863F7">
        <w:rPr>
          <w:rFonts w:cs="B Nazanin" w:hint="cs"/>
          <w:b/>
          <w:bCs/>
          <w:rtl/>
        </w:rPr>
        <w:t xml:space="preserve"> همدلی پرستار با بیمار به عنوان </w:t>
      </w:r>
      <w:r w:rsidR="00BA3188" w:rsidRPr="00E863F7">
        <w:rPr>
          <w:rFonts w:cs="B Nazanin" w:hint="cs"/>
          <w:b/>
          <w:bCs/>
          <w:rtl/>
        </w:rPr>
        <w:t>یک رفتار اخلاقی انسانی</w:t>
      </w:r>
      <w:r w:rsidR="00EC60F8" w:rsidRPr="00E863F7">
        <w:rPr>
          <w:rFonts w:cs="B Nazanin" w:hint="cs"/>
          <w:b/>
          <w:bCs/>
          <w:rtl/>
        </w:rPr>
        <w:t>،</w:t>
      </w:r>
      <w:r w:rsidR="00BA3188" w:rsidRPr="00E863F7">
        <w:rPr>
          <w:rFonts w:cs="B Nazanin" w:hint="cs"/>
          <w:b/>
          <w:bCs/>
          <w:rtl/>
        </w:rPr>
        <w:t xml:space="preserve"> همواره مورد توجه سیاستگذاران و متخصصان حوزه سلامت بوده است .همدلی</w:t>
      </w:r>
      <w:r w:rsidR="00EC60F8" w:rsidRPr="00E863F7">
        <w:rPr>
          <w:rFonts w:cs="B Nazanin" w:hint="cs"/>
          <w:b/>
          <w:bCs/>
          <w:rtl/>
        </w:rPr>
        <w:t>،</w:t>
      </w:r>
      <w:r w:rsidR="00BA3188" w:rsidRPr="00E863F7">
        <w:rPr>
          <w:rFonts w:cs="B Nazanin" w:hint="cs"/>
          <w:b/>
          <w:bCs/>
          <w:rtl/>
        </w:rPr>
        <w:t xml:space="preserve"> توانایی درک احساسات و تجربیات بیمار و انتقال موثر این درک به اوست </w:t>
      </w:r>
      <w:r w:rsidR="00EC60F8" w:rsidRPr="00E863F7">
        <w:rPr>
          <w:rFonts w:cs="B Nazanin" w:hint="cs"/>
          <w:b/>
          <w:bCs/>
          <w:rtl/>
        </w:rPr>
        <w:t xml:space="preserve">؛ </w:t>
      </w:r>
      <w:r w:rsidR="00BA3188" w:rsidRPr="00E863F7">
        <w:rPr>
          <w:rFonts w:cs="B Nazanin" w:hint="cs"/>
          <w:b/>
          <w:bCs/>
          <w:rtl/>
        </w:rPr>
        <w:t>مفهومی که به عنوان یکی از مولفه های کلیدی مراقبت پرستاری با کیفیت شناخته میشود .با توجه به اهمیت همدلی در بهبود تجربه بیمار و ارتقا رضایتمندی از خدمات پرستاری</w:t>
      </w:r>
      <w:r w:rsidR="00EC60F8" w:rsidRPr="00E863F7">
        <w:rPr>
          <w:rFonts w:cs="B Nazanin" w:hint="cs"/>
          <w:b/>
          <w:bCs/>
          <w:rtl/>
        </w:rPr>
        <w:t>،</w:t>
      </w:r>
      <w:r w:rsidR="00BA3188" w:rsidRPr="00E863F7">
        <w:rPr>
          <w:rFonts w:cs="B Nazanin" w:hint="cs"/>
          <w:b/>
          <w:bCs/>
          <w:rtl/>
        </w:rPr>
        <w:t xml:space="preserve"> </w:t>
      </w:r>
      <w:r w:rsidR="009A499F" w:rsidRPr="00E863F7">
        <w:rPr>
          <w:rFonts w:cs="B Nazanin" w:hint="cs"/>
          <w:b/>
          <w:bCs/>
          <w:rtl/>
        </w:rPr>
        <w:t>این پزوهش با هدف بررسی تاثیرآموزش مبتنی بر مراقبت همدلانه بر ادراک بیماران از همدلی پرستاران طراحی شده است .امید است یافته های این مطاله بتواند زمینه ساز بهبود راهبردهای آموزشی در نظام سلامت و ارتقا کیفیت مراقبت های پرستاری در سطح جامعه باشد</w:t>
      </w:r>
      <w:r w:rsidR="00EC60F8" w:rsidRPr="00E863F7">
        <w:rPr>
          <w:rFonts w:cs="B Nazanin" w:hint="cs"/>
          <w:b/>
          <w:bCs/>
          <w:rtl/>
        </w:rPr>
        <w:t>.</w:t>
      </w:r>
    </w:p>
    <w:p w:rsidR="009A499F" w:rsidRPr="00E863F7" w:rsidRDefault="00DA0567" w:rsidP="00801A22">
      <w:pPr>
        <w:rPr>
          <w:rFonts w:cs="B Nazanin"/>
          <w:b/>
          <w:bCs/>
          <w:sz w:val="24"/>
          <w:szCs w:val="24"/>
          <w:rtl/>
        </w:rPr>
      </w:pPr>
      <w:r w:rsidRPr="00E863F7">
        <w:rPr>
          <w:rFonts w:cs="B Nazanin" w:hint="cs"/>
          <w:b/>
          <w:bCs/>
          <w:sz w:val="24"/>
          <w:szCs w:val="24"/>
          <w:rtl/>
        </w:rPr>
        <w:t>روش بررسی:</w:t>
      </w:r>
    </w:p>
    <w:p w:rsidR="00DA0567" w:rsidRPr="00801A22" w:rsidRDefault="00DA0567" w:rsidP="00801A22">
      <w:pPr>
        <w:rPr>
          <w:rFonts w:cs="B Nazanin"/>
          <w:b/>
          <w:bCs/>
          <w:rtl/>
        </w:rPr>
      </w:pPr>
      <w:r w:rsidRPr="00CA72FC">
        <w:rPr>
          <w:rFonts w:cs="B Nazanin" w:hint="cs"/>
          <w:b/>
          <w:bCs/>
          <w:rtl/>
        </w:rPr>
        <w:t>جمع آوری اطلاعات در این مطالعه مروری سیستماتیک از</w:t>
      </w:r>
      <w:r w:rsidR="00360FFE" w:rsidRPr="00CA72FC">
        <w:rPr>
          <w:rFonts w:cs="B Nazanin" w:hint="cs"/>
          <w:b/>
          <w:bCs/>
          <w:rtl/>
        </w:rPr>
        <w:t xml:space="preserve"> طریق جستجو در پایگاه های اطلاعاتی </w:t>
      </w:r>
      <w:r w:rsidR="00360FFE" w:rsidRPr="00CA72FC">
        <w:rPr>
          <w:rFonts w:cs="B Nazanin"/>
          <w:b/>
          <w:bCs/>
        </w:rPr>
        <w:t xml:space="preserve">GOOGLE </w:t>
      </w:r>
      <w:proofErr w:type="spellStart"/>
      <w:r w:rsidR="00360FFE" w:rsidRPr="00CA72FC">
        <w:rPr>
          <w:rFonts w:cs="B Nazanin"/>
          <w:b/>
          <w:bCs/>
        </w:rPr>
        <w:t>SCholer</w:t>
      </w:r>
      <w:proofErr w:type="spellEnd"/>
      <w:r w:rsidR="00360FFE" w:rsidRPr="00CA72FC">
        <w:rPr>
          <w:rFonts w:cs="B Nazanin"/>
          <w:b/>
          <w:bCs/>
        </w:rPr>
        <w:t xml:space="preserve"> </w:t>
      </w:r>
      <w:r w:rsidR="00360FFE" w:rsidRPr="00CA72FC">
        <w:rPr>
          <w:rFonts w:cs="B Nazanin" w:hint="cs"/>
          <w:b/>
          <w:bCs/>
          <w:rtl/>
        </w:rPr>
        <w:t>و تحلیل محتوای یافته های تحقیقات بدون محدوده زمانی و به زبان فارسی و انگلیسی صورت گرفت</w:t>
      </w:r>
    </w:p>
    <w:p w:rsidR="009A499F" w:rsidRDefault="00360FFE" w:rsidP="00801A22">
      <w:pPr>
        <w:rPr>
          <w:rFonts w:cs="B Nazanin"/>
          <w:b/>
          <w:bCs/>
          <w:rtl/>
        </w:rPr>
      </w:pPr>
      <w:r w:rsidRPr="00E82D40">
        <w:rPr>
          <w:rFonts w:cs="B Nazanin" w:hint="cs"/>
          <w:b/>
          <w:bCs/>
          <w:sz w:val="24"/>
          <w:szCs w:val="24"/>
          <w:rtl/>
        </w:rPr>
        <w:t>یافته ها:</w:t>
      </w:r>
    </w:p>
    <w:p w:rsidR="009A499F" w:rsidRDefault="009A499F" w:rsidP="00801A22">
      <w:pPr>
        <w:rPr>
          <w:rFonts w:cs="B Nazanin"/>
          <w:b/>
          <w:bCs/>
          <w:rtl/>
        </w:rPr>
      </w:pPr>
      <w:r>
        <w:rPr>
          <w:rFonts w:cs="B Nazanin" w:hint="cs"/>
          <w:b/>
          <w:bCs/>
          <w:rtl/>
        </w:rPr>
        <w:t>نتایج حاصل از این پژوهش نشان داد که مداخله آموزشی مبتنی بر مراقبت همدلانه تاثیرات قابل توجهی بر بهبود تجربه بیماران در فرایند درمان داشته است . به طور مشخص این نوع آموزش منجر به :</w:t>
      </w:r>
    </w:p>
    <w:p w:rsidR="009A499F" w:rsidRDefault="009A499F" w:rsidP="00801A22">
      <w:pPr>
        <w:rPr>
          <w:rFonts w:cs="B Nazanin"/>
          <w:b/>
          <w:bCs/>
          <w:rtl/>
        </w:rPr>
      </w:pPr>
      <w:r>
        <w:rPr>
          <w:rFonts w:cs="B Nazanin" w:hint="cs"/>
          <w:b/>
          <w:bCs/>
          <w:rtl/>
        </w:rPr>
        <w:t>.ارتقا سطح رضایتمندی بیماران از خدمات پرستاری</w:t>
      </w:r>
    </w:p>
    <w:p w:rsidR="009A499F" w:rsidRDefault="009A499F" w:rsidP="00801A22">
      <w:pPr>
        <w:rPr>
          <w:rFonts w:cs="B Nazanin"/>
          <w:b/>
          <w:bCs/>
          <w:rtl/>
        </w:rPr>
      </w:pPr>
      <w:r>
        <w:rPr>
          <w:rFonts w:cs="B Nazanin" w:hint="cs"/>
          <w:b/>
          <w:bCs/>
          <w:rtl/>
        </w:rPr>
        <w:t xml:space="preserve">.کاهش محسوس در میزان استرس و اضطراب بیماران در طول بستری یا دریافت خدمات درمانی </w:t>
      </w:r>
    </w:p>
    <w:p w:rsidR="009A499F" w:rsidRDefault="009A499F" w:rsidP="00801A22">
      <w:pPr>
        <w:rPr>
          <w:rFonts w:cs="B Nazanin"/>
          <w:b/>
          <w:bCs/>
          <w:rtl/>
        </w:rPr>
      </w:pPr>
      <w:r>
        <w:rPr>
          <w:rFonts w:cs="B Nazanin" w:hint="cs"/>
          <w:b/>
          <w:bCs/>
          <w:rtl/>
        </w:rPr>
        <w:t xml:space="preserve">.افزایش پایبندی بیماران به توصیه های درمانی و پیگیری های پزشکی </w:t>
      </w:r>
    </w:p>
    <w:p w:rsidR="009A499F" w:rsidRDefault="0040071C" w:rsidP="00801A22">
      <w:pPr>
        <w:rPr>
          <w:rFonts w:cs="B Nazanin"/>
          <w:b/>
          <w:bCs/>
          <w:rtl/>
        </w:rPr>
      </w:pPr>
      <w:r>
        <w:rPr>
          <w:rFonts w:cs="B Nazanin" w:hint="cs"/>
          <w:b/>
          <w:bCs/>
          <w:rtl/>
        </w:rPr>
        <w:t xml:space="preserve">.تقویت کیفیت ارتباط بین پرستار و بیمار به ویژه در ابعاد عاطفی و شناختی </w:t>
      </w:r>
    </w:p>
    <w:p w:rsidR="0040071C" w:rsidRDefault="0040071C" w:rsidP="00801A22">
      <w:pPr>
        <w:rPr>
          <w:rFonts w:cs="B Nazanin"/>
          <w:b/>
          <w:bCs/>
          <w:rtl/>
        </w:rPr>
      </w:pPr>
      <w:r>
        <w:rPr>
          <w:rFonts w:cs="B Nazanin" w:hint="cs"/>
          <w:b/>
          <w:bCs/>
          <w:rtl/>
        </w:rPr>
        <w:t>.کاهش بروز خطاهای پزشکی از طریق بهبود تعاملات انسانی و ارتقا دقت در مراقبت</w:t>
      </w:r>
    </w:p>
    <w:p w:rsidR="0040071C" w:rsidRDefault="0040071C" w:rsidP="00801A22">
      <w:pPr>
        <w:rPr>
          <w:rFonts w:cs="B Nazanin"/>
          <w:b/>
          <w:bCs/>
          <w:rtl/>
        </w:rPr>
      </w:pPr>
      <w:r>
        <w:rPr>
          <w:rFonts w:cs="B Nazanin" w:hint="cs"/>
          <w:b/>
          <w:bCs/>
          <w:rtl/>
        </w:rPr>
        <w:t>این یافته ها بیانگر نقش کلیدی آموزش همدلانه در ارتقا کیفیت مراقبت های پرستاری و بهبود شاخص های ایمنی و رضایت در نظام سلامت می باشد.</w:t>
      </w:r>
    </w:p>
    <w:p w:rsidR="0040071C" w:rsidRDefault="0040071C" w:rsidP="00801A22">
      <w:pPr>
        <w:rPr>
          <w:rFonts w:cs="B Nazanin"/>
          <w:b/>
          <w:bCs/>
          <w:sz w:val="24"/>
          <w:szCs w:val="24"/>
          <w:rtl/>
        </w:rPr>
      </w:pPr>
      <w:r>
        <w:rPr>
          <w:noProof/>
          <w:rtl/>
        </w:rPr>
        <w:lastRenderedPageBreak/>
        <w:drawing>
          <wp:inline distT="0" distB="0" distL="0" distR="0" wp14:anchorId="6CCE6907" wp14:editId="45A02E4C">
            <wp:extent cx="5716988" cy="93825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mconf.ir_1757317057.png"/>
                    <pic:cNvPicPr/>
                  </pic:nvPicPr>
                  <pic:blipFill>
                    <a:blip r:embed="rId9">
                      <a:extLst>
                        <a:ext uri="{28A0092B-C50C-407E-A947-70E740481C1C}">
                          <a14:useLocalDpi xmlns:a14="http://schemas.microsoft.com/office/drawing/2010/main" val="0"/>
                        </a:ext>
                      </a:extLst>
                    </a:blip>
                    <a:stretch>
                      <a:fillRect/>
                    </a:stretch>
                  </pic:blipFill>
                  <pic:spPr>
                    <a:xfrm>
                      <a:off x="0" y="0"/>
                      <a:ext cx="5730304" cy="940439"/>
                    </a:xfrm>
                    <a:prstGeom prst="rect">
                      <a:avLst/>
                    </a:prstGeom>
                  </pic:spPr>
                </pic:pic>
              </a:graphicData>
            </a:graphic>
          </wp:inline>
        </w:drawing>
      </w:r>
    </w:p>
    <w:p w:rsidR="0040071C" w:rsidRPr="00E863F7" w:rsidRDefault="00360FFE" w:rsidP="00801A22">
      <w:pPr>
        <w:rPr>
          <w:rFonts w:cs="B Nazanin"/>
          <w:b/>
          <w:bCs/>
          <w:rtl/>
        </w:rPr>
      </w:pPr>
      <w:r w:rsidRPr="00E863F7">
        <w:rPr>
          <w:rFonts w:cs="B Nazanin" w:hint="cs"/>
          <w:b/>
          <w:bCs/>
          <w:sz w:val="24"/>
          <w:szCs w:val="24"/>
          <w:rtl/>
        </w:rPr>
        <w:t>نتیجه گیری:</w:t>
      </w:r>
    </w:p>
    <w:p w:rsidR="00E46EF1" w:rsidRPr="00801A22" w:rsidRDefault="0040071C" w:rsidP="00C44F90">
      <w:pPr>
        <w:rPr>
          <w:rFonts w:cs="B Nazanin"/>
          <w:b/>
          <w:bCs/>
          <w:rtl/>
        </w:rPr>
      </w:pPr>
      <w:r>
        <w:rPr>
          <w:rFonts w:cs="B Nazanin" w:hint="cs"/>
          <w:b/>
          <w:bCs/>
          <w:rtl/>
        </w:rPr>
        <w:t xml:space="preserve">یافته های این مطالعه نشان میدهد که آموزش مبتنی بر مراقبت همدلانه </w:t>
      </w:r>
      <w:r w:rsidR="00EC60F8">
        <w:rPr>
          <w:rFonts w:cs="B Nazanin" w:hint="cs"/>
          <w:b/>
          <w:bCs/>
          <w:rtl/>
        </w:rPr>
        <w:t xml:space="preserve">، </w:t>
      </w:r>
      <w:r>
        <w:rPr>
          <w:rFonts w:cs="B Nazanin" w:hint="cs"/>
          <w:b/>
          <w:bCs/>
          <w:rtl/>
        </w:rPr>
        <w:t xml:space="preserve">رویکردی موثر </w:t>
      </w:r>
      <w:r w:rsidR="00EC60F8">
        <w:rPr>
          <w:rFonts w:cs="B Nazanin" w:hint="cs"/>
          <w:b/>
          <w:bCs/>
          <w:rtl/>
        </w:rPr>
        <w:t xml:space="preserve">، </w:t>
      </w:r>
      <w:r>
        <w:rPr>
          <w:rFonts w:cs="B Nazanin" w:hint="cs"/>
          <w:b/>
          <w:bCs/>
          <w:rtl/>
        </w:rPr>
        <w:t>مقرون به صرفه و عملی برای ارتقا کیفیت  مراقبت های پرستاری محسوب میشود . هنگامی که بیمار همدلی پرستار را به طور واقعی احساس و درک میکند</w:t>
      </w:r>
      <w:r w:rsidR="00EC60F8">
        <w:rPr>
          <w:rFonts w:cs="B Nazanin" w:hint="cs"/>
          <w:b/>
          <w:bCs/>
          <w:rtl/>
        </w:rPr>
        <w:t xml:space="preserve">، </w:t>
      </w:r>
      <w:r>
        <w:rPr>
          <w:rFonts w:cs="B Nazanin" w:hint="cs"/>
          <w:b/>
          <w:bCs/>
          <w:rtl/>
        </w:rPr>
        <w:t xml:space="preserve"> نه تنها تجربه ای انسانی تر و رضایت بخش تر از فرایند درمان خواهد داشت</w:t>
      </w:r>
      <w:r w:rsidR="00EC60F8">
        <w:rPr>
          <w:rFonts w:cs="B Nazanin" w:hint="cs"/>
          <w:b/>
          <w:bCs/>
          <w:rtl/>
        </w:rPr>
        <w:t>،</w:t>
      </w:r>
      <w:r>
        <w:rPr>
          <w:rFonts w:cs="B Nazanin" w:hint="cs"/>
          <w:b/>
          <w:bCs/>
          <w:rtl/>
        </w:rPr>
        <w:t xml:space="preserve"> بلکه روند بهبودی روانی و جسمانی او نیز تسریع میگردد</w:t>
      </w:r>
      <w:r w:rsidR="002C151E">
        <w:rPr>
          <w:rFonts w:cs="B Nazanin" w:hint="cs"/>
          <w:b/>
          <w:bCs/>
          <w:rtl/>
        </w:rPr>
        <w:t xml:space="preserve"> </w:t>
      </w:r>
      <w:r>
        <w:rPr>
          <w:rFonts w:cs="B Nazanin" w:hint="cs"/>
          <w:b/>
          <w:bCs/>
          <w:rtl/>
        </w:rPr>
        <w:t xml:space="preserve">.این بهبود همه جانبه </w:t>
      </w:r>
      <w:r w:rsidR="002C151E">
        <w:rPr>
          <w:rFonts w:cs="B Nazanin" w:hint="cs"/>
          <w:b/>
          <w:bCs/>
          <w:rtl/>
        </w:rPr>
        <w:t xml:space="preserve">، </w:t>
      </w:r>
      <w:r w:rsidR="00E46EF1">
        <w:rPr>
          <w:rFonts w:cs="B Nazanin" w:hint="cs"/>
          <w:b/>
          <w:bCs/>
          <w:rtl/>
        </w:rPr>
        <w:t xml:space="preserve">بازتابی از تعاملات انسانی عمیق در بستر مراقبت است و تحقق آن </w:t>
      </w:r>
      <w:r w:rsidR="002C151E">
        <w:rPr>
          <w:rFonts w:cs="B Nazanin" w:hint="cs"/>
          <w:b/>
          <w:bCs/>
          <w:rtl/>
        </w:rPr>
        <w:t>،</w:t>
      </w:r>
      <w:r w:rsidR="00E46EF1">
        <w:rPr>
          <w:rFonts w:cs="B Nazanin" w:hint="cs"/>
          <w:b/>
          <w:bCs/>
          <w:rtl/>
        </w:rPr>
        <w:t>یکی از اهداف بنیادین تیم های ارائه ده</w:t>
      </w:r>
      <w:r w:rsidR="00C44F90">
        <w:rPr>
          <w:rFonts w:cs="B Nazanin" w:hint="cs"/>
          <w:b/>
          <w:bCs/>
          <w:rtl/>
        </w:rPr>
        <w:t xml:space="preserve">نده خدمات سلامت به شمار می رود. </w:t>
      </w:r>
      <w:r w:rsidR="00E46EF1">
        <w:rPr>
          <w:rFonts w:cs="B Nazanin" w:hint="cs"/>
          <w:b/>
          <w:bCs/>
          <w:rtl/>
        </w:rPr>
        <w:t xml:space="preserve">بنابراین </w:t>
      </w:r>
      <w:r w:rsidR="002C151E">
        <w:rPr>
          <w:rFonts w:cs="B Nazanin" w:hint="cs"/>
          <w:b/>
          <w:bCs/>
          <w:rtl/>
        </w:rPr>
        <w:t>،</w:t>
      </w:r>
      <w:r w:rsidR="00E46EF1">
        <w:rPr>
          <w:rFonts w:cs="B Nazanin" w:hint="cs"/>
          <w:b/>
          <w:bCs/>
          <w:rtl/>
        </w:rPr>
        <w:t>گنجاندن آموزش همدلانه در برنامه های توسعه حرفه ای پرستاران می تواند به به عنوان راهبردی کلیدی در بهبود شاخص های کیفیت</w:t>
      </w:r>
      <w:r w:rsidR="002C151E">
        <w:rPr>
          <w:rFonts w:cs="B Nazanin" w:hint="cs"/>
          <w:b/>
          <w:bCs/>
          <w:rtl/>
        </w:rPr>
        <w:t>،</w:t>
      </w:r>
      <w:r w:rsidR="00E46EF1">
        <w:rPr>
          <w:rFonts w:cs="B Nazanin" w:hint="cs"/>
          <w:b/>
          <w:bCs/>
          <w:rtl/>
        </w:rPr>
        <w:t xml:space="preserve"> ایمنی و رضایتمندی بیماران در نظام سلامت مورد توجه قرار گیرد.</w:t>
      </w:r>
    </w:p>
    <w:p w:rsidR="00DA0567" w:rsidRPr="00B00E21" w:rsidRDefault="00B00E21">
      <w:pPr>
        <w:rPr>
          <w:rFonts w:cs="B Nazanin"/>
          <w:b/>
          <w:bCs/>
          <w:sz w:val="24"/>
          <w:szCs w:val="24"/>
          <w:rtl/>
        </w:rPr>
      </w:pPr>
      <w:r w:rsidRPr="00B00E21">
        <w:rPr>
          <w:rFonts w:cs="B Nazanin" w:hint="cs"/>
          <w:b/>
          <w:bCs/>
          <w:sz w:val="24"/>
          <w:szCs w:val="24"/>
          <w:rtl/>
        </w:rPr>
        <w:t>منابع:</w:t>
      </w:r>
    </w:p>
    <w:p w:rsidR="00C06DDE" w:rsidRDefault="00DA5555" w:rsidP="00C06DDE">
      <w:pPr>
        <w:pStyle w:val="NormalWeb"/>
        <w:jc w:val="right"/>
        <w:rPr>
          <w:rFonts w:cs="B Nazanin"/>
        </w:rPr>
      </w:pPr>
      <w:r w:rsidRPr="00E863F7">
        <w:rPr>
          <w:rFonts w:cs="B Nazanin"/>
          <w:b/>
          <w:bCs/>
          <w:sz w:val="22"/>
          <w:szCs w:val="22"/>
          <w:rtl/>
        </w:rPr>
        <w:t>جوادزاده، سیدهمام الدین، مصطفوی، فیروزه، رییسی، مهنوش، و شریفی راد، غلامرضا. (1393). بررسی تاثیر آموزش در خصوص بهبود مهارت های پرستاران جهت به کارگیری راهبردهای سواد سلامت در آموزش به بیمار. همایش سراسری راهکارهای ارتقاء کیفیت خدمات پرستاری و مامایی</w:t>
      </w:r>
      <w:r w:rsidRPr="00C06DDE">
        <w:rPr>
          <w:rFonts w:cs="B Nazanin"/>
        </w:rPr>
        <w:t xml:space="preserve">. </w:t>
      </w:r>
    </w:p>
    <w:p w:rsidR="00D41096" w:rsidRDefault="00DA5555" w:rsidP="00E863F7">
      <w:pPr>
        <w:pStyle w:val="NormalWeb"/>
        <w:jc w:val="right"/>
        <w:rPr>
          <w:rFonts w:cs="B Nazanin"/>
          <w:rtl/>
        </w:rPr>
      </w:pPr>
      <w:r w:rsidRPr="00E863F7">
        <w:rPr>
          <w:rFonts w:cs="B Nazanin"/>
          <w:b/>
          <w:bCs/>
          <w:sz w:val="22"/>
          <w:szCs w:val="22"/>
          <w:rtl/>
        </w:rPr>
        <w:t>حداد، محمد. (1390). دیدگاه پرستاران شاغل در بیمارستان های شهر بیرجند درباره موانع آموزش به بیمار. مراقبت های نوین، 8(3 (پیاپی 31))، 152-</w:t>
      </w:r>
      <w:r w:rsidRPr="00C06DDE">
        <w:rPr>
          <w:rFonts w:cs="B Nazanin"/>
          <w:rtl/>
        </w:rPr>
        <w:t>158</w:t>
      </w:r>
    </w:p>
    <w:p w:rsidR="00D53675" w:rsidRDefault="00DA5555" w:rsidP="00E863F7">
      <w:pPr>
        <w:pStyle w:val="NormalWeb"/>
        <w:jc w:val="right"/>
        <w:rPr>
          <w:rFonts w:cs="B Nazanin"/>
          <w:rtl/>
        </w:rPr>
      </w:pPr>
      <w:r w:rsidRPr="00E863F7">
        <w:rPr>
          <w:rFonts w:cs="B Nazanin"/>
          <w:b/>
          <w:bCs/>
          <w:sz w:val="22"/>
          <w:szCs w:val="22"/>
          <w:rtl/>
        </w:rPr>
        <w:t>علیشاهی، مرجان، برخورداری شریف آباد، معصومه، نصیریانی، خدیجه، و فلاح زاده، حسین. (1400). تاثیر استفاده از شیوه بازخوردی در آموزش به بیمار بر مهارتهای ارتباطی دانشجویان پرستاری. آموزش پرستاری، 10(2 )، 23-</w:t>
      </w:r>
      <w:r w:rsidRPr="00C06DDE">
        <w:rPr>
          <w:rFonts w:cs="B Nazanin"/>
          <w:rtl/>
        </w:rPr>
        <w:t>32</w:t>
      </w:r>
      <w:r w:rsidRPr="00C06DDE">
        <w:rPr>
          <w:rFonts w:cs="B Nazanin"/>
        </w:rPr>
        <w:t xml:space="preserve">. </w:t>
      </w:r>
    </w:p>
    <w:p w:rsidR="00DA5555" w:rsidRPr="00E863F7" w:rsidRDefault="00DA5555" w:rsidP="00E863F7">
      <w:pPr>
        <w:pStyle w:val="NormalWeb"/>
        <w:jc w:val="right"/>
        <w:rPr>
          <w:rFonts w:cs="B Nazanin"/>
          <w:b/>
          <w:bCs/>
          <w:sz w:val="22"/>
          <w:szCs w:val="22"/>
          <w:rtl/>
        </w:rPr>
      </w:pPr>
      <w:r w:rsidRPr="00E863F7">
        <w:rPr>
          <w:rFonts w:cs="B Nazanin"/>
          <w:b/>
          <w:bCs/>
          <w:sz w:val="22"/>
          <w:szCs w:val="22"/>
          <w:rtl/>
        </w:rPr>
        <w:t>خانی، لطفعلی، محمودی، اعظم، غفاری، مظفر، و خانی، مهرانگیز. (1397). بررسی ارتباط هم دلی پرستاران با بیماران و نگرش آنها نسبت به اهدای عضو در بخش مراقبت ویژه بیمارستان های استان اصفهان. آموزش پرستاری، 7(6 )، 1-7</w:t>
      </w:r>
      <w:r w:rsidRPr="00E863F7">
        <w:rPr>
          <w:rFonts w:cs="B Nazanin"/>
          <w:b/>
          <w:bCs/>
          <w:sz w:val="22"/>
          <w:szCs w:val="22"/>
        </w:rPr>
        <w:t xml:space="preserve">. </w:t>
      </w:r>
    </w:p>
    <w:p w:rsidR="00DA5555" w:rsidRPr="00C06DDE" w:rsidRDefault="00DA5555" w:rsidP="00E863F7">
      <w:pPr>
        <w:pStyle w:val="NormalWeb"/>
        <w:jc w:val="right"/>
        <w:rPr>
          <w:rFonts w:cs="B Nazanin"/>
        </w:rPr>
      </w:pPr>
      <w:r w:rsidRPr="00E863F7">
        <w:rPr>
          <w:rFonts w:ascii="Arial" w:hAnsi="Arial" w:cs="B Nazanin"/>
          <w:b/>
          <w:bCs/>
          <w:color w:val="222222"/>
          <w:sz w:val="22"/>
          <w:szCs w:val="22"/>
          <w:rtl/>
        </w:rPr>
        <w:t>رستمی حسین، گلچین مهری، میرزائی آمنه. مهارت‌های ارتباطی پرستاران از دیدگاه بیماران بستری. مجله پرستاری و مامایی.</w:t>
      </w:r>
      <w:r w:rsidRPr="00C06DDE">
        <w:rPr>
          <w:rFonts w:ascii="Arial" w:hAnsi="Arial" w:cs="B Nazanin"/>
          <w:color w:val="222222"/>
          <w:rtl/>
        </w:rPr>
        <w:t xml:space="preserve"> ۱۳۹۱; ۱۰ (۱</w:t>
      </w:r>
      <w:r w:rsidRPr="00C06DDE">
        <w:rPr>
          <w:rFonts w:ascii="Arial" w:hAnsi="Arial" w:cs="B Nazanin"/>
          <w:color w:val="222222"/>
        </w:rPr>
        <w:t>) </w:t>
      </w:r>
    </w:p>
    <w:p w:rsidR="00E863F7" w:rsidRPr="00E863F7" w:rsidRDefault="00DA5555" w:rsidP="00E863F7">
      <w:pPr>
        <w:pStyle w:val="NormalWeb"/>
        <w:shd w:val="clear" w:color="auto" w:fill="FFFFFF"/>
        <w:bidi/>
        <w:rPr>
          <w:rtl/>
        </w:rPr>
      </w:pPr>
      <w:r w:rsidRPr="00C06DDE">
        <w:rPr>
          <w:rFonts w:ascii="Arial" w:hAnsi="Arial" w:cs="B Nazanin"/>
          <w:color w:val="222222"/>
        </w:rPr>
        <w:t xml:space="preserve">Julia Williams a Theodore </w:t>
      </w:r>
      <w:proofErr w:type="spellStart"/>
      <w:proofErr w:type="gramStart"/>
      <w:r w:rsidRPr="00C06DDE">
        <w:rPr>
          <w:rFonts w:ascii="Arial" w:hAnsi="Arial" w:cs="B Nazanin"/>
          <w:color w:val="222222"/>
        </w:rPr>
        <w:t>stickley</w:t>
      </w:r>
      <w:proofErr w:type="spellEnd"/>
      <w:r w:rsidRPr="00C06DDE">
        <w:rPr>
          <w:rFonts w:ascii="Arial" w:hAnsi="Arial" w:cs="B Nazanin"/>
          <w:color w:val="222222"/>
        </w:rPr>
        <w:t xml:space="preserve">  </w:t>
      </w:r>
      <w:r w:rsidRPr="00C06DDE">
        <w:rPr>
          <w:rFonts w:ascii="Arial" w:hAnsi="Arial" w:cs="B Nazanin"/>
          <w:color w:val="222222"/>
          <w:shd w:val="clear" w:color="auto" w:fill="FFFFFF"/>
        </w:rPr>
        <w:t>Empathy</w:t>
      </w:r>
      <w:proofErr w:type="gramEnd"/>
      <w:r w:rsidRPr="00C06DDE">
        <w:rPr>
          <w:rFonts w:ascii="Arial" w:hAnsi="Arial" w:cs="B Nazanin"/>
          <w:color w:val="222222"/>
          <w:shd w:val="clear" w:color="auto" w:fill="FFFFFF"/>
        </w:rPr>
        <w:t xml:space="preserve"> and nurse education                               </w:t>
      </w:r>
    </w:p>
    <w:p w:rsidR="00DA5555" w:rsidRPr="00C06DDE" w:rsidRDefault="00DA5555" w:rsidP="00750946">
      <w:pPr>
        <w:pStyle w:val="NormalWeb"/>
        <w:shd w:val="clear" w:color="auto" w:fill="FFFFFF"/>
        <w:rPr>
          <w:rFonts w:ascii="Arial" w:hAnsi="Arial" w:cs="B Nazanin"/>
          <w:color w:val="222222"/>
        </w:rPr>
      </w:pPr>
      <w:r w:rsidRPr="00C06DDE">
        <w:rPr>
          <w:rFonts w:ascii="Arial" w:hAnsi="Arial" w:cs="B Nazanin"/>
          <w:color w:val="222222"/>
        </w:rPr>
        <w:t>The Measurement and Development of Empathy in Nursing </w:t>
      </w:r>
      <w:proofErr w:type="spellStart"/>
      <w:r w:rsidRPr="00C06DDE">
        <w:rPr>
          <w:rFonts w:ascii="Arial" w:hAnsi="Arial" w:cs="B Nazanin"/>
          <w:color w:val="222222"/>
        </w:rPr>
        <w:t>By</w:t>
      </w:r>
      <w:hyperlink r:id="rId10" w:tgtFrame="_blank" w:history="1">
        <w:r w:rsidRPr="00C06DDE">
          <w:rPr>
            <w:rStyle w:val="Hyperlink"/>
            <w:rFonts w:ascii="Arial" w:hAnsi="Arial" w:cs="B Nazanin"/>
            <w:color w:val="1155CC"/>
          </w:rPr>
          <w:t>William</w:t>
        </w:r>
        <w:proofErr w:type="spellEnd"/>
        <w:r w:rsidRPr="00C06DDE">
          <w:rPr>
            <w:rStyle w:val="Hyperlink"/>
            <w:rFonts w:ascii="Arial" w:hAnsi="Arial" w:cs="B Nazanin"/>
            <w:color w:val="1155CC"/>
          </w:rPr>
          <w:t xml:space="preserve"> </w:t>
        </w:r>
        <w:proofErr w:type="spellStart"/>
        <w:r w:rsidRPr="00C06DDE">
          <w:rPr>
            <w:rStyle w:val="Hyperlink"/>
            <w:rFonts w:ascii="Arial" w:hAnsi="Arial" w:cs="B Nazanin"/>
            <w:color w:val="1155CC"/>
          </w:rPr>
          <w:t>Reynolds</w:t>
        </w:r>
      </w:hyperlink>
      <w:r w:rsidRPr="00C06DDE">
        <w:rPr>
          <w:rFonts w:ascii="Arial" w:hAnsi="Arial" w:cs="B Nazanin"/>
          <w:color w:val="222222"/>
        </w:rPr>
        <w:t>First</w:t>
      </w:r>
      <w:proofErr w:type="spellEnd"/>
      <w:r w:rsidRPr="00C06DDE">
        <w:rPr>
          <w:rFonts w:ascii="Arial" w:hAnsi="Arial" w:cs="B Nazanin"/>
          <w:color w:val="222222"/>
        </w:rPr>
        <w:t xml:space="preserve"> Published </w:t>
      </w:r>
      <w:proofErr w:type="gramStart"/>
      <w:r w:rsidRPr="00C06DDE">
        <w:rPr>
          <w:rFonts w:ascii="Arial" w:hAnsi="Arial" w:cs="B Nazanin"/>
          <w:color w:val="222222"/>
        </w:rPr>
        <w:t>2000</w:t>
      </w:r>
      <w:r w:rsidR="00750946">
        <w:rPr>
          <w:rFonts w:ascii="Arial" w:hAnsi="Arial" w:cs="B Nazanin"/>
          <w:color w:val="222222"/>
        </w:rPr>
        <w:t xml:space="preserve">  .</w:t>
      </w:r>
      <w:proofErr w:type="gramEnd"/>
      <w:r w:rsidR="00750946">
        <w:rPr>
          <w:rFonts w:ascii="Arial" w:hAnsi="Arial" w:cs="B Nazanin"/>
          <w:color w:val="222222"/>
        </w:rPr>
        <w:t xml:space="preserve"> </w:t>
      </w:r>
      <w:proofErr w:type="gramStart"/>
      <w:r w:rsidRPr="00C06DDE">
        <w:rPr>
          <w:rFonts w:ascii="Arial" w:hAnsi="Arial" w:cs="B Nazanin"/>
          <w:color w:val="222222"/>
        </w:rPr>
        <w:t>eBook</w:t>
      </w:r>
      <w:proofErr w:type="gramEnd"/>
      <w:r w:rsidRPr="00C06DDE">
        <w:rPr>
          <w:rFonts w:ascii="Arial" w:hAnsi="Arial" w:cs="B Nazanin"/>
          <w:color w:val="222222"/>
        </w:rPr>
        <w:t xml:space="preserve"> Published 22 November 2017</w:t>
      </w:r>
    </w:p>
    <w:p w:rsidR="00DA5555" w:rsidRPr="00F90572" w:rsidRDefault="00DA5555" w:rsidP="00F90572">
      <w:pPr>
        <w:pStyle w:val="NormalWeb"/>
        <w:shd w:val="clear" w:color="auto" w:fill="FFFFFF"/>
        <w:rPr>
          <w:rFonts w:ascii="Arial" w:hAnsi="Arial" w:cs="B Nazanin"/>
          <w:color w:val="222222"/>
        </w:rPr>
      </w:pPr>
      <w:r w:rsidRPr="00750946">
        <w:rPr>
          <w:rFonts w:ascii="Arial" w:hAnsi="Arial" w:cs="B Nazanin"/>
          <w:color w:val="222222"/>
        </w:rPr>
        <w:t>Empathy and Nursing Care Outcomes</w:t>
      </w:r>
      <w:r w:rsidR="00750946" w:rsidRPr="00750946">
        <w:rPr>
          <w:rFonts w:ascii="Arial" w:hAnsi="Arial" w:cs="B Nazanin"/>
          <w:color w:val="222222"/>
        </w:rPr>
        <w:t xml:space="preserve"> by </w:t>
      </w:r>
      <w:r w:rsidRPr="00750946">
        <w:rPr>
          <w:rFonts w:ascii="Arial" w:hAnsi="Arial" w:cs="B Nazanin"/>
          <w:color w:val="222222"/>
        </w:rPr>
        <w:t xml:space="preserve">Monica, Elaine L La, </w:t>
      </w:r>
      <w:proofErr w:type="spellStart"/>
      <w:r w:rsidRPr="00750946">
        <w:rPr>
          <w:rFonts w:ascii="Arial" w:hAnsi="Arial" w:cs="B Nazanin"/>
          <w:color w:val="222222"/>
        </w:rPr>
        <w:t>EdD</w:t>
      </w:r>
      <w:proofErr w:type="spellEnd"/>
      <w:r w:rsidRPr="00750946">
        <w:rPr>
          <w:rFonts w:ascii="Arial" w:hAnsi="Arial" w:cs="B Nazanin"/>
          <w:color w:val="222222"/>
        </w:rPr>
        <w:t>, FAAN; Wolf, Richard M, PhD; </w:t>
      </w:r>
      <w:proofErr w:type="spellStart"/>
      <w:r w:rsidRPr="00750946">
        <w:rPr>
          <w:rFonts w:ascii="Arial" w:hAnsi="Arial" w:cs="B Nazanin"/>
          <w:color w:val="222222"/>
        </w:rPr>
        <w:t>Madea</w:t>
      </w:r>
      <w:proofErr w:type="spellEnd"/>
      <w:r w:rsidRPr="00750946">
        <w:rPr>
          <w:rFonts w:ascii="Arial" w:hAnsi="Arial" w:cs="B Nazanin"/>
          <w:color w:val="222222"/>
        </w:rPr>
        <w:t xml:space="preserve">, Anita R, RN, </w:t>
      </w:r>
      <w:proofErr w:type="spellStart"/>
      <w:r w:rsidRPr="00750946">
        <w:rPr>
          <w:rFonts w:ascii="Arial" w:hAnsi="Arial" w:cs="B Nazanin"/>
          <w:color w:val="222222"/>
        </w:rPr>
        <w:t>EdD</w:t>
      </w:r>
      <w:proofErr w:type="spellEnd"/>
      <w:r w:rsidRPr="00750946">
        <w:rPr>
          <w:rFonts w:ascii="Arial" w:hAnsi="Arial" w:cs="B Nazanin"/>
          <w:color w:val="222222"/>
        </w:rPr>
        <w:t>; </w:t>
      </w:r>
      <w:proofErr w:type="spellStart"/>
      <w:r w:rsidRPr="00750946">
        <w:rPr>
          <w:rFonts w:ascii="Arial" w:hAnsi="Arial" w:cs="B Nazanin"/>
          <w:color w:val="222222"/>
        </w:rPr>
        <w:t>Oberst</w:t>
      </w:r>
      <w:proofErr w:type="spellEnd"/>
      <w:r w:rsidRPr="00750946">
        <w:rPr>
          <w:rFonts w:ascii="Arial" w:hAnsi="Arial" w:cs="B Nazanin"/>
          <w:color w:val="222222"/>
        </w:rPr>
        <w:t xml:space="preserve">, Marilyn T, </w:t>
      </w:r>
      <w:proofErr w:type="spellStart"/>
      <w:r w:rsidRPr="00750946">
        <w:rPr>
          <w:rFonts w:ascii="Arial" w:hAnsi="Arial" w:cs="B Nazanin"/>
          <w:color w:val="222222"/>
        </w:rPr>
        <w:t>EdD</w:t>
      </w:r>
      <w:proofErr w:type="spellEnd"/>
      <w:r w:rsidRPr="00750946">
        <w:rPr>
          <w:rFonts w:ascii="Arial" w:hAnsi="Arial" w:cs="B Nazanin"/>
          <w:color w:val="222222"/>
        </w:rPr>
        <w:t xml:space="preserve">, FAAN.  </w:t>
      </w:r>
      <w:proofErr w:type="gramStart"/>
      <w:r w:rsidRPr="00750946">
        <w:rPr>
          <w:rFonts w:ascii="Arial" w:hAnsi="Arial" w:cs="B Nazanin"/>
          <w:color w:val="222222"/>
        </w:rPr>
        <w:t>Scholarly Inquiry for Nursing Practice; New York</w:t>
      </w:r>
      <w:hyperlink r:id="rId11" w:tgtFrame="_blank" w:history="1">
        <w:r w:rsidRPr="00750946">
          <w:rPr>
            <w:rStyle w:val="Hyperlink"/>
            <w:rFonts w:ascii="Arial" w:hAnsi="Arial" w:cs="B Nazanin"/>
            <w:color w:val="1155CC"/>
          </w:rPr>
          <w:t> Vol. 1, </w:t>
        </w:r>
        <w:proofErr w:type="spellStart"/>
        <w:r w:rsidRPr="00750946">
          <w:rPr>
            <w:rStyle w:val="Hyperlink"/>
            <w:rFonts w:ascii="Arial" w:hAnsi="Arial" w:cs="B Nazanin"/>
            <w:color w:val="1155CC"/>
          </w:rPr>
          <w:t>Iss</w:t>
        </w:r>
        <w:proofErr w:type="spellEnd"/>
        <w:r w:rsidRPr="00750946">
          <w:rPr>
            <w:rStyle w:val="Hyperlink"/>
            <w:rFonts w:ascii="Arial" w:hAnsi="Arial" w:cs="B Nazanin"/>
            <w:color w:val="1155CC"/>
          </w:rPr>
          <w:t>.</w:t>
        </w:r>
        <w:proofErr w:type="gramEnd"/>
        <w:r w:rsidRPr="00750946">
          <w:rPr>
            <w:rStyle w:val="Hyperlink"/>
            <w:rFonts w:ascii="Arial" w:hAnsi="Arial" w:cs="B Nazanin"/>
            <w:color w:val="1155CC"/>
          </w:rPr>
          <w:t> 3, </w:t>
        </w:r>
      </w:hyperlink>
      <w:r w:rsidRPr="00750946">
        <w:rPr>
          <w:rFonts w:ascii="Arial" w:hAnsi="Arial" w:cs="B Nazanin"/>
          <w:color w:val="222222"/>
        </w:rPr>
        <w:t> (1987): 197-213.</w:t>
      </w:r>
      <w:bookmarkStart w:id="0" w:name="_GoBack"/>
      <w:bookmarkEnd w:id="0"/>
    </w:p>
    <w:sectPr w:rsidR="00DA5555" w:rsidRPr="00F90572" w:rsidSect="00801A22">
      <w:pgSz w:w="11906" w:h="16838"/>
      <w:pgMar w:top="1701" w:right="1418" w:bottom="1418" w:left="1418"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96BE0"/>
    <w:multiLevelType w:val="hybridMultilevel"/>
    <w:tmpl w:val="FB686420"/>
    <w:lvl w:ilvl="0" w:tplc="F84868EE">
      <w:start w:val="1"/>
      <w:numFmt w:val="decimal"/>
      <w:lvlText w:val="%1."/>
      <w:lvlJc w:val="left"/>
      <w:pPr>
        <w:ind w:left="9060" w:hanging="8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567"/>
    <w:rsid w:val="000268BC"/>
    <w:rsid w:val="0006418C"/>
    <w:rsid w:val="000E327F"/>
    <w:rsid w:val="00114128"/>
    <w:rsid w:val="00265814"/>
    <w:rsid w:val="002B427E"/>
    <w:rsid w:val="002C151E"/>
    <w:rsid w:val="00312C96"/>
    <w:rsid w:val="00360FFE"/>
    <w:rsid w:val="00387C85"/>
    <w:rsid w:val="0040071C"/>
    <w:rsid w:val="00487927"/>
    <w:rsid w:val="004D2153"/>
    <w:rsid w:val="006A4C28"/>
    <w:rsid w:val="00750946"/>
    <w:rsid w:val="00801A22"/>
    <w:rsid w:val="00837933"/>
    <w:rsid w:val="0088219A"/>
    <w:rsid w:val="009A499F"/>
    <w:rsid w:val="009C1175"/>
    <w:rsid w:val="009F02F5"/>
    <w:rsid w:val="00B00E21"/>
    <w:rsid w:val="00BA3188"/>
    <w:rsid w:val="00BB2C1F"/>
    <w:rsid w:val="00C06DDE"/>
    <w:rsid w:val="00C44F90"/>
    <w:rsid w:val="00C4518C"/>
    <w:rsid w:val="00CA72FC"/>
    <w:rsid w:val="00D41096"/>
    <w:rsid w:val="00D53675"/>
    <w:rsid w:val="00DA0567"/>
    <w:rsid w:val="00DA5555"/>
    <w:rsid w:val="00E46EF1"/>
    <w:rsid w:val="00E71FC9"/>
    <w:rsid w:val="00E82D40"/>
    <w:rsid w:val="00E863F7"/>
    <w:rsid w:val="00EC60F8"/>
    <w:rsid w:val="00F43547"/>
    <w:rsid w:val="00F62FB5"/>
    <w:rsid w:val="00F76B54"/>
    <w:rsid w:val="00F9057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2F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FB5"/>
    <w:rPr>
      <w:rFonts w:ascii="Tahoma" w:hAnsi="Tahoma" w:cs="Tahoma"/>
      <w:sz w:val="16"/>
      <w:szCs w:val="16"/>
    </w:rPr>
  </w:style>
  <w:style w:type="paragraph" w:styleId="NormalWeb">
    <w:name w:val="Normal (Web)"/>
    <w:basedOn w:val="Normal"/>
    <w:uiPriority w:val="99"/>
    <w:unhideWhenUsed/>
    <w:rsid w:val="00DA555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A555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2F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FB5"/>
    <w:rPr>
      <w:rFonts w:ascii="Tahoma" w:hAnsi="Tahoma" w:cs="Tahoma"/>
      <w:sz w:val="16"/>
      <w:szCs w:val="16"/>
    </w:rPr>
  </w:style>
  <w:style w:type="paragraph" w:styleId="NormalWeb">
    <w:name w:val="Normal (Web)"/>
    <w:basedOn w:val="Normal"/>
    <w:uiPriority w:val="99"/>
    <w:unhideWhenUsed/>
    <w:rsid w:val="00DA555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A55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073948">
      <w:bodyDiv w:val="1"/>
      <w:marLeft w:val="0"/>
      <w:marRight w:val="0"/>
      <w:marTop w:val="0"/>
      <w:marBottom w:val="0"/>
      <w:divBdr>
        <w:top w:val="none" w:sz="0" w:space="0" w:color="auto"/>
        <w:left w:val="none" w:sz="0" w:space="0" w:color="auto"/>
        <w:bottom w:val="none" w:sz="0" w:space="0" w:color="auto"/>
        <w:right w:val="none" w:sz="0" w:space="0" w:color="auto"/>
      </w:divBdr>
    </w:div>
    <w:div w:id="361439889">
      <w:bodyDiv w:val="1"/>
      <w:marLeft w:val="0"/>
      <w:marRight w:val="0"/>
      <w:marTop w:val="0"/>
      <w:marBottom w:val="0"/>
      <w:divBdr>
        <w:top w:val="none" w:sz="0" w:space="0" w:color="auto"/>
        <w:left w:val="none" w:sz="0" w:space="0" w:color="auto"/>
        <w:bottom w:val="none" w:sz="0" w:space="0" w:color="auto"/>
        <w:right w:val="none" w:sz="0" w:space="0" w:color="auto"/>
      </w:divBdr>
    </w:div>
    <w:div w:id="488904189">
      <w:bodyDiv w:val="1"/>
      <w:marLeft w:val="0"/>
      <w:marRight w:val="0"/>
      <w:marTop w:val="0"/>
      <w:marBottom w:val="0"/>
      <w:divBdr>
        <w:top w:val="none" w:sz="0" w:space="0" w:color="auto"/>
        <w:left w:val="none" w:sz="0" w:space="0" w:color="auto"/>
        <w:bottom w:val="none" w:sz="0" w:space="0" w:color="auto"/>
        <w:right w:val="none" w:sz="0" w:space="0" w:color="auto"/>
      </w:divBdr>
    </w:div>
    <w:div w:id="779762068">
      <w:bodyDiv w:val="1"/>
      <w:marLeft w:val="0"/>
      <w:marRight w:val="0"/>
      <w:marTop w:val="0"/>
      <w:marBottom w:val="0"/>
      <w:divBdr>
        <w:top w:val="none" w:sz="0" w:space="0" w:color="auto"/>
        <w:left w:val="none" w:sz="0" w:space="0" w:color="auto"/>
        <w:bottom w:val="none" w:sz="0" w:space="0" w:color="auto"/>
        <w:right w:val="none" w:sz="0" w:space="0" w:color="auto"/>
      </w:divBdr>
    </w:div>
    <w:div w:id="824974063">
      <w:bodyDiv w:val="1"/>
      <w:marLeft w:val="0"/>
      <w:marRight w:val="0"/>
      <w:marTop w:val="0"/>
      <w:marBottom w:val="0"/>
      <w:divBdr>
        <w:top w:val="none" w:sz="0" w:space="0" w:color="auto"/>
        <w:left w:val="none" w:sz="0" w:space="0" w:color="auto"/>
        <w:bottom w:val="none" w:sz="0" w:space="0" w:color="auto"/>
        <w:right w:val="none" w:sz="0" w:space="0" w:color="auto"/>
      </w:divBdr>
    </w:div>
    <w:div w:id="1145195139">
      <w:bodyDiv w:val="1"/>
      <w:marLeft w:val="0"/>
      <w:marRight w:val="0"/>
      <w:marTop w:val="0"/>
      <w:marBottom w:val="0"/>
      <w:divBdr>
        <w:top w:val="none" w:sz="0" w:space="0" w:color="auto"/>
        <w:left w:val="none" w:sz="0" w:space="0" w:color="auto"/>
        <w:bottom w:val="none" w:sz="0" w:space="0" w:color="auto"/>
        <w:right w:val="none" w:sz="0" w:space="0" w:color="auto"/>
      </w:divBdr>
    </w:div>
    <w:div w:id="1257791601">
      <w:bodyDiv w:val="1"/>
      <w:marLeft w:val="0"/>
      <w:marRight w:val="0"/>
      <w:marTop w:val="0"/>
      <w:marBottom w:val="0"/>
      <w:divBdr>
        <w:top w:val="none" w:sz="0" w:space="0" w:color="auto"/>
        <w:left w:val="none" w:sz="0" w:space="0" w:color="auto"/>
        <w:bottom w:val="none" w:sz="0" w:space="0" w:color="auto"/>
        <w:right w:val="none" w:sz="0" w:space="0" w:color="auto"/>
      </w:divBdr>
    </w:div>
    <w:div w:id="1549948026">
      <w:bodyDiv w:val="1"/>
      <w:marLeft w:val="0"/>
      <w:marRight w:val="0"/>
      <w:marTop w:val="0"/>
      <w:marBottom w:val="0"/>
      <w:divBdr>
        <w:top w:val="none" w:sz="0" w:space="0" w:color="auto"/>
        <w:left w:val="none" w:sz="0" w:space="0" w:color="auto"/>
        <w:bottom w:val="none" w:sz="0" w:space="0" w:color="auto"/>
        <w:right w:val="none" w:sz="0" w:space="0" w:color="auto"/>
      </w:divBdr>
    </w:div>
    <w:div w:id="1588731891">
      <w:bodyDiv w:val="1"/>
      <w:marLeft w:val="0"/>
      <w:marRight w:val="0"/>
      <w:marTop w:val="0"/>
      <w:marBottom w:val="0"/>
      <w:divBdr>
        <w:top w:val="none" w:sz="0" w:space="0" w:color="auto"/>
        <w:left w:val="none" w:sz="0" w:space="0" w:color="auto"/>
        <w:bottom w:val="none" w:sz="0" w:space="0" w:color="auto"/>
        <w:right w:val="none" w:sz="0" w:space="0" w:color="auto"/>
      </w:divBdr>
    </w:div>
    <w:div w:id="1643582310">
      <w:bodyDiv w:val="1"/>
      <w:marLeft w:val="0"/>
      <w:marRight w:val="0"/>
      <w:marTop w:val="0"/>
      <w:marBottom w:val="0"/>
      <w:divBdr>
        <w:top w:val="none" w:sz="0" w:space="0" w:color="auto"/>
        <w:left w:val="none" w:sz="0" w:space="0" w:color="auto"/>
        <w:bottom w:val="none" w:sz="0" w:space="0" w:color="auto"/>
        <w:right w:val="none" w:sz="0" w:space="0" w:color="auto"/>
      </w:divBdr>
    </w:div>
    <w:div w:id="1826310488">
      <w:bodyDiv w:val="1"/>
      <w:marLeft w:val="0"/>
      <w:marRight w:val="0"/>
      <w:marTop w:val="0"/>
      <w:marBottom w:val="0"/>
      <w:divBdr>
        <w:top w:val="none" w:sz="0" w:space="0" w:color="auto"/>
        <w:left w:val="none" w:sz="0" w:space="0" w:color="auto"/>
        <w:bottom w:val="none" w:sz="0" w:space="0" w:color="auto"/>
        <w:right w:val="none" w:sz="0" w:space="0" w:color="auto"/>
      </w:divBdr>
    </w:div>
    <w:div w:id="2067333539">
      <w:bodyDiv w:val="1"/>
      <w:marLeft w:val="0"/>
      <w:marRight w:val="0"/>
      <w:marTop w:val="0"/>
      <w:marBottom w:val="0"/>
      <w:divBdr>
        <w:top w:val="none" w:sz="0" w:space="0" w:color="auto"/>
        <w:left w:val="none" w:sz="0" w:space="0" w:color="auto"/>
        <w:bottom w:val="none" w:sz="0" w:space="0" w:color="auto"/>
        <w:right w:val="none" w:sz="0" w:space="0" w:color="auto"/>
      </w:divBdr>
    </w:div>
    <w:div w:id="211478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miyasarani74@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roquest.com/indexingvolumeissuelinkhandler/28849/Scholarly+Inquiry+for+Nursing+Practice/01987Y01Y01$231987$3b++Vol.+1+$283$29/1/3?accountid=41313" TargetMode="External"/><Relationship Id="rId5" Type="http://schemas.openxmlformats.org/officeDocument/2006/relationships/settings" Target="settings.xml"/><Relationship Id="rId10" Type="http://schemas.openxmlformats.org/officeDocument/2006/relationships/hyperlink" Target="https://www.taylorfrancis.com/search?contributorName=William%20Reynolds&amp;contributorRole=author&amp;redirectFromPDP=true&amp;context=ubx" TargetMode="External"/><Relationship Id="rId4" Type="http://schemas.microsoft.com/office/2007/relationships/stylesWithEffects" Target="stylesWithEffect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7DB0F-371A-4F77-BC9B-737EE15B1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3</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HAMZEH</dc:creator>
  <cp:lastModifiedBy>HAMZEH</cp:lastModifiedBy>
  <cp:revision>24</cp:revision>
  <cp:lastPrinted>2025-10-24T06:20:00Z</cp:lastPrinted>
  <dcterms:created xsi:type="dcterms:W3CDTF">2025-10-19T14:52:00Z</dcterms:created>
  <dcterms:modified xsi:type="dcterms:W3CDTF">2025-10-24T13:10:00Z</dcterms:modified>
</cp:coreProperties>
</file>