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3C7" w:rsidRDefault="003D73C7" w:rsidP="003D73C7">
      <w:pPr>
        <w:jc w:val="center"/>
        <w:rPr>
          <w:rFonts w:cs="B Nazanin"/>
          <w:b/>
          <w:bCs/>
          <w:sz w:val="32"/>
          <w:szCs w:val="32"/>
          <w:rtl/>
        </w:rPr>
      </w:pPr>
      <w:r w:rsidRPr="003D73C7">
        <w:rPr>
          <w:rFonts w:cs="B Nazanin"/>
          <w:b/>
          <w:bCs/>
          <w:noProof/>
          <w:sz w:val="32"/>
          <w:szCs w:val="32"/>
          <w:rtl/>
        </w:rPr>
        <w:drawing>
          <wp:inline distT="0" distB="0" distL="0" distR="0">
            <wp:extent cx="5029200" cy="981075"/>
            <wp:effectExtent l="0" t="0" r="0" b="9525"/>
            <wp:docPr id="1" name="Picture 1" descr="C:\Users\Yas\Downloads\nmconf.ir_1757317057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\Downloads\nmconf.ir_1757317057-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3C7" w:rsidRDefault="003D73C7" w:rsidP="00A51587">
      <w:pPr>
        <w:jc w:val="center"/>
        <w:rPr>
          <w:rFonts w:cs="B Nazanin"/>
          <w:b/>
          <w:bCs/>
          <w:sz w:val="32"/>
          <w:szCs w:val="32"/>
          <w:rtl/>
        </w:rPr>
      </w:pPr>
    </w:p>
    <w:p w:rsidR="00C11E04" w:rsidRPr="00C11E04" w:rsidRDefault="00C11E04" w:rsidP="00A51587">
      <w:pPr>
        <w:jc w:val="center"/>
        <w:rPr>
          <w:rFonts w:cs="B Nazanin"/>
          <w:b/>
          <w:bCs/>
          <w:sz w:val="32"/>
          <w:szCs w:val="32"/>
          <w:rtl/>
        </w:rPr>
      </w:pPr>
      <w:r w:rsidRPr="00C11E04">
        <w:rPr>
          <w:rFonts w:cs="B Nazanin" w:hint="cs"/>
          <w:b/>
          <w:bCs/>
          <w:sz w:val="32"/>
          <w:szCs w:val="32"/>
          <w:rtl/>
        </w:rPr>
        <w:t xml:space="preserve">رفتار </w:t>
      </w:r>
      <w:r w:rsidR="002667AE">
        <w:rPr>
          <w:rFonts w:cs="B Nazanin" w:hint="cs"/>
          <w:b/>
          <w:bCs/>
          <w:sz w:val="32"/>
          <w:szCs w:val="32"/>
          <w:rtl/>
        </w:rPr>
        <w:t>حرفه‌ای</w:t>
      </w:r>
      <w:r w:rsidRPr="00C11E04">
        <w:rPr>
          <w:rFonts w:cs="B Nazanin" w:hint="cs"/>
          <w:b/>
          <w:bCs/>
          <w:sz w:val="32"/>
          <w:szCs w:val="32"/>
          <w:rtl/>
        </w:rPr>
        <w:t xml:space="preserve"> پرستاران </w:t>
      </w:r>
      <w:r w:rsidR="002667AE">
        <w:rPr>
          <w:rFonts w:cs="B Nazanin" w:hint="cs"/>
          <w:b/>
          <w:bCs/>
          <w:sz w:val="32"/>
          <w:szCs w:val="32"/>
          <w:rtl/>
        </w:rPr>
        <w:t>در</w:t>
      </w:r>
      <w:r w:rsidR="002667AE">
        <w:rPr>
          <w:rFonts w:cs="B Nazanin"/>
          <w:b/>
          <w:bCs/>
          <w:sz w:val="32"/>
          <w:szCs w:val="32"/>
          <w:rtl/>
        </w:rPr>
        <w:t xml:space="preserve"> </w:t>
      </w:r>
      <w:r w:rsidR="002667AE">
        <w:rPr>
          <w:rFonts w:cs="B Nazanin" w:hint="cs"/>
          <w:b/>
          <w:bCs/>
          <w:sz w:val="32"/>
          <w:szCs w:val="32"/>
          <w:rtl/>
        </w:rPr>
        <w:t>مراقبت</w:t>
      </w:r>
      <w:r w:rsidRPr="00C11E04">
        <w:rPr>
          <w:rFonts w:cs="B Nazanin" w:hint="cs"/>
          <w:b/>
          <w:bCs/>
          <w:sz w:val="32"/>
          <w:szCs w:val="32"/>
          <w:rtl/>
        </w:rPr>
        <w:t xml:space="preserve"> از سلامت روان از راه دور</w:t>
      </w:r>
    </w:p>
    <w:p w:rsidR="00A51587" w:rsidRPr="00A51587" w:rsidRDefault="00D4219E" w:rsidP="00A51587">
      <w:pPr>
        <w:jc w:val="center"/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</w:pPr>
      <w:r w:rsidRPr="00A5158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مهسا ساد</w:t>
      </w:r>
      <w:r w:rsidR="00A5158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ات حیاتی </w:t>
      </w:r>
    </w:p>
    <w:p w:rsidR="00C11E04" w:rsidRDefault="00A51587" w:rsidP="00A51587">
      <w:pPr>
        <w:jc w:val="center"/>
        <w:rPr>
          <w:rFonts w:ascii="Times New Roman" w:eastAsia="Times New Roman" w:hAnsi="Times New Roman" w:cs="B Nazanin" w:hint="cs"/>
          <w:rtl/>
        </w:rPr>
      </w:pPr>
      <w:r w:rsidRPr="00A51587">
        <w:rPr>
          <w:rFonts w:ascii="Times New Roman" w:eastAsia="Times New Roman" w:hAnsi="Times New Roman" w:cs="B Nazanin"/>
        </w:rPr>
        <w:t>Department of Psychiatric Nursing, School of Nursing and Midwifery, Iran University of Medical Sciences, Tehran, Iran</w:t>
      </w:r>
    </w:p>
    <w:p w:rsidR="00C11E04" w:rsidRDefault="00C11E04" w:rsidP="00C11E04">
      <w:pPr>
        <w:spacing w:after="0" w:line="240" w:lineRule="auto"/>
        <w:jc w:val="both"/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</w:pPr>
      <w:bookmarkStart w:id="0" w:name="_GoBack"/>
      <w:bookmarkEnd w:id="0"/>
      <w:r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چکیده</w:t>
      </w:r>
      <w:r w:rsidRPr="00C11E04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:</w:t>
      </w:r>
    </w:p>
    <w:p w:rsidR="00C11E04" w:rsidRPr="00A51587" w:rsidRDefault="00C11E04" w:rsidP="00A51587">
      <w:pPr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24"/>
          <w:szCs w:val="24"/>
        </w:rPr>
      </w:pP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با توجه به اهمیت،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مسائل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مهمی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مانند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دقت،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اعتبار،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محرمانگی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حریم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خصوصی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داده‌های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در مراق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 از راه دور لازم است مراقبت سلامت روان از راه دور این خطرات را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در نظر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بگیرد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این مطالعه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به‌طور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سیستماتیک چالش‌های رفتار حرفه‌ای پرستاران در مراقبت از سلامت روان از راه دور را بررسی می‌کند و به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خلأ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تحقیقات اخیر می‌پردازد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.</w:t>
      </w:r>
      <w:r w:rsidR="00A51587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این مطالعه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به‌طور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مرور سیستماتیک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انجام‌شده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است و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بامطالعه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۱۲ پژوهش که در حیطه رفتار حرفه‌ای روان پرستاران از راه دور تمرکز داشتند انجام شده است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بر اساس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کل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667AE">
        <w:rPr>
          <w:rFonts w:ascii="Times New Roman" w:eastAsia="Times New Roman" w:hAnsi="Times New Roman" w:cs="B Nazanin" w:hint="eastAsia"/>
          <w:sz w:val="24"/>
          <w:szCs w:val="24"/>
          <w:rtl/>
        </w:rPr>
        <w:t>دواژه‌ها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پرستاری سلامت روان، پرستاری از راه دور و رفتار حرفه‌ای در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پا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667AE">
        <w:rPr>
          <w:rFonts w:ascii="Times New Roman" w:eastAsia="Times New Roman" w:hAnsi="Times New Roman" w:cs="B Nazanin" w:hint="eastAsia"/>
          <w:sz w:val="24"/>
          <w:szCs w:val="24"/>
          <w:rtl/>
        </w:rPr>
        <w:t>گاه‌ها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داده گوگل 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سکولار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، پاب مد، ک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کر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ن لایبرری، ساینس دایرکت و مگیران از سال ۲۰۱۹ تا ۲۰۲۵ و به زبان انگلیسی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جمع‌آور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ی‌</w:t>
      </w:r>
      <w:r w:rsidR="002667AE">
        <w:rPr>
          <w:rFonts w:ascii="Times New Roman" w:eastAsia="Times New Roman" w:hAnsi="Times New Roman" w:cs="B Nazanin" w:hint="eastAsia"/>
          <w:sz w:val="24"/>
          <w:szCs w:val="24"/>
          <w:rtl/>
        </w:rPr>
        <w:t>شده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است</w:t>
      </w:r>
      <w:r w:rsidRPr="00C11E04">
        <w:rPr>
          <w:rFonts w:ascii="Times New Roman" w:eastAsia="Times New Roman" w:hAnsi="Times New Roman" w:cs="B Nazanin"/>
          <w:sz w:val="24"/>
          <w:szCs w:val="24"/>
        </w:rPr>
        <w:t>.</w:t>
      </w:r>
    </w:p>
    <w:p w:rsidR="00C11E04" w:rsidRDefault="00C11E04" w:rsidP="002667AE">
      <w:pPr>
        <w:spacing w:after="0" w:line="240" w:lineRule="auto"/>
        <w:jc w:val="both"/>
        <w:rPr>
          <w:rFonts w:ascii="Times New Roman" w:eastAsia="Times New Roman" w:hAnsi="Times New Roman" w:cs="B Nazanin"/>
          <w:sz w:val="24"/>
          <w:szCs w:val="24"/>
          <w:rtl/>
        </w:rPr>
      </w:pP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از بین 22 مطالعه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درنها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667AE">
        <w:rPr>
          <w:rFonts w:ascii="Times New Roman" w:eastAsia="Times New Roman" w:hAnsi="Times New Roman" w:cs="B Nazanin" w:hint="eastAsia"/>
          <w:sz w:val="24"/>
          <w:szCs w:val="24"/>
          <w:rtl/>
        </w:rPr>
        <w:t>ت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تعداد 7 مطالعه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موردبررس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قرار گرفت. </w:t>
      </w:r>
      <w:r w:rsidR="00A5158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طبق 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667AE">
        <w:rPr>
          <w:rFonts w:ascii="Times New Roman" w:eastAsia="Times New Roman" w:hAnsi="Times New Roman" w:cs="B Nazanin" w:hint="eastAsia"/>
          <w:sz w:val="24"/>
          <w:szCs w:val="24"/>
          <w:rtl/>
        </w:rPr>
        <w:t>افته‌ها</w:t>
      </w:r>
      <w:r w:rsidR="00A5158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رفتار حرفه‌ای پرستاران مراقبت از سلامت روان از راه دور در مطالعات اندکی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موردتوجه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قرارگرفته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است اما مطالعات اثرگذاری مراقبت از راه دور جهت پیشرفت عملکرد پرستاران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را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نشان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داده‌اند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چالش‌های زیادی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درزم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="002667AE">
        <w:rPr>
          <w:rFonts w:ascii="Times New Roman" w:eastAsia="Times New Roman" w:hAnsi="Times New Roman" w:cs="B Nazanin" w:hint="eastAsia"/>
          <w:sz w:val="24"/>
          <w:szCs w:val="24"/>
          <w:rtl/>
        </w:rPr>
        <w:t>نه</w:t>
      </w:r>
      <w:r w:rsidR="002667AE">
        <w:rPr>
          <w:rFonts w:ascii="Sakkal Majalla" w:eastAsia="Times New Roman" w:hAnsi="Sakkal Majalla" w:cs="Sakkal Majalla" w:hint="cs"/>
          <w:sz w:val="24"/>
          <w:szCs w:val="24"/>
          <w:rtl/>
        </w:rPr>
        <w:t xml:space="preserve"> ی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رعایت رفتار حرفه‌ای در ابعاد اخلاقی و قانونی وجود دارد که مستلزم داشتن ارتباط</w:t>
      </w:r>
      <w:r w:rsidRPr="00C11E04">
        <w:rPr>
          <w:rFonts w:ascii="Cambria" w:eastAsia="Times New Roman" w:hAnsi="Cambria" w:cs="Cambria" w:hint="cs"/>
          <w:sz w:val="24"/>
          <w:szCs w:val="24"/>
          <w:rtl/>
        </w:rPr>
        <w:t> 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و مشارکت دوطرفه بین پرستاران سلامت روان و بیماران می‌باشد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تا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به‌جا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تضعیف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استقلال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مشارکت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بیمار،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آن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را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تقویت کند. </w:t>
      </w:r>
      <w:r w:rsidR="00A51587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بنابراین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داشتن مهارت ارتباطی مناسب و هوش هیجانی و تسلط ب</w:t>
      </w:r>
      <w:r w:rsidR="00A51587">
        <w:rPr>
          <w:rFonts w:ascii="Times New Roman" w:eastAsia="Times New Roman" w:hAnsi="Times New Roman" w:cs="B Nazanin" w:hint="cs"/>
          <w:sz w:val="24"/>
          <w:szCs w:val="24"/>
          <w:rtl/>
        </w:rPr>
        <w:t>ر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تفاوت‌ها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ی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فرهنگی و داشتن شایستگی بالینی و توانایی ادغام </w:t>
      </w:r>
      <w:r w:rsidR="002667AE">
        <w:rPr>
          <w:rFonts w:ascii="Times New Roman" w:eastAsia="Times New Roman" w:hAnsi="Times New Roman" w:cs="B Nazanin"/>
          <w:sz w:val="24"/>
          <w:szCs w:val="24"/>
          <w:rtl/>
        </w:rPr>
        <w:t>داده‌ها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توسط پرستاران در برقراری ارتباط مناسب از </w:t>
      </w:r>
      <w:r w:rsidR="002667AE">
        <w:rPr>
          <w:rFonts w:ascii="Times New Roman" w:eastAsia="Times New Roman" w:hAnsi="Times New Roman" w:cs="B Nazanin" w:hint="cs"/>
          <w:sz w:val="24"/>
          <w:szCs w:val="24"/>
          <w:rtl/>
        </w:rPr>
        <w:t>راه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دور اهمیت بسزایی داشته است؛ بنابراین برنامه‌های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آموزشی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برای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متخصصان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سلامت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روان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باید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بر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اهمیت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سواد درمان از راه دور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و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ملاحظات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اخلاقی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در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درمان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از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راه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دور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تأکید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 w:rsidRPr="00C11E04">
        <w:rPr>
          <w:rFonts w:ascii="Times New Roman" w:eastAsia="Times New Roman" w:hAnsi="Times New Roman" w:cs="B Nazanin" w:hint="cs"/>
          <w:sz w:val="24"/>
          <w:szCs w:val="24"/>
          <w:rtl/>
        </w:rPr>
        <w:t>کنند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.</w:t>
      </w:r>
    </w:p>
    <w:p w:rsidR="00A51587" w:rsidRDefault="00A51587" w:rsidP="00A51587">
      <w:pPr>
        <w:spacing w:after="0" w:line="240" w:lineRule="auto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</w:p>
    <w:p w:rsidR="00C11E04" w:rsidRPr="00C11E04" w:rsidRDefault="00C11E04" w:rsidP="00C11E04">
      <w:pPr>
        <w:spacing w:after="0" w:line="240" w:lineRule="auto"/>
        <w:ind w:right="851"/>
        <w:jc w:val="both"/>
        <w:rPr>
          <w:rFonts w:ascii="Times New Roman" w:eastAsia="Times New Roman" w:hAnsi="Times New Roman" w:cs="B Nazanin" w:hint="cs"/>
          <w:sz w:val="24"/>
          <w:szCs w:val="24"/>
          <w:rtl/>
        </w:rPr>
      </w:pPr>
      <w:r w:rsidRPr="00790292">
        <w:rPr>
          <w:rFonts w:ascii="Times New Roman" w:hAnsi="Times New Roman" w:cs="B Nazanin" w:hint="cs"/>
          <w:b/>
          <w:bCs/>
          <w:sz w:val="24"/>
          <w:szCs w:val="24"/>
          <w:rtl/>
        </w:rPr>
        <w:t xml:space="preserve">واژگان كليدي: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پرستاری س</w:t>
      </w:r>
      <w:r>
        <w:rPr>
          <w:rFonts w:ascii="Times New Roman" w:eastAsia="Times New Roman" w:hAnsi="Times New Roman" w:cs="B Nazanin"/>
          <w:sz w:val="24"/>
          <w:szCs w:val="24"/>
          <w:rtl/>
        </w:rPr>
        <w:t>لامت روان، پرستاری از راه دور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، </w:t>
      </w:r>
      <w:r w:rsidRPr="00C11E04">
        <w:rPr>
          <w:rFonts w:ascii="Times New Roman" w:eastAsia="Times New Roman" w:hAnsi="Times New Roman" w:cs="B Nazanin"/>
          <w:sz w:val="24"/>
          <w:szCs w:val="24"/>
          <w:rtl/>
        </w:rPr>
        <w:t>رفتار حرفه‌ای</w:t>
      </w:r>
    </w:p>
    <w:p w:rsidR="00C11E04" w:rsidRDefault="00C11E04" w:rsidP="00C11E04">
      <w:pPr>
        <w:spacing w:after="0" w:line="240" w:lineRule="auto"/>
        <w:jc w:val="right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C11E04" w:rsidRDefault="00C11E04" w:rsidP="00C11E04">
      <w:pPr>
        <w:spacing w:after="0" w:line="240" w:lineRule="auto"/>
        <w:jc w:val="right"/>
        <w:rPr>
          <w:rFonts w:ascii="Times New Roman" w:eastAsia="Times New Roman" w:hAnsi="Times New Roman" w:cs="Times New Roman" w:hint="cs"/>
          <w:sz w:val="24"/>
          <w:szCs w:val="24"/>
          <w:rtl/>
        </w:rPr>
      </w:pPr>
    </w:p>
    <w:p w:rsidR="00C11E04" w:rsidRPr="003D73C7" w:rsidRDefault="00C11E04" w:rsidP="00C11E04">
      <w:pPr>
        <w:spacing w:after="0" w:line="240" w:lineRule="auto"/>
        <w:jc w:val="right"/>
        <w:rPr>
          <w:rFonts w:ascii="Times New Roman" w:eastAsia="Times New Roman" w:hAnsi="Times New Roman" w:cs="Times New Roman" w:hint="cs"/>
          <w:rtl/>
        </w:rPr>
      </w:pPr>
      <w:r w:rsidRPr="003D73C7">
        <w:rPr>
          <w:rFonts w:ascii="Times New Roman" w:hAnsi="Times New Roman" w:cs="Times New Roman"/>
          <w:sz w:val="20"/>
          <w:szCs w:val="20"/>
        </w:rPr>
        <w:t>Uslu E, Buldukoglu K. Randomized controlled trial of the effects of nursing care based on a telephone intervention for medication adherence in schizophrenia. Perspect Psychiatr Care 2019;56:63</w:t>
      </w:r>
      <w:r w:rsidRPr="003D73C7">
        <w:rPr>
          <w:rFonts w:ascii="Times New Roman" w:hAnsi="Times New Roman" w:cs="Times New Roman"/>
          <w:sz w:val="20"/>
          <w:szCs w:val="20"/>
        </w:rPr>
        <w:noBreakHyphen/>
        <w:t>71.</w:t>
      </w:r>
    </w:p>
    <w:p w:rsidR="00C11E04" w:rsidRPr="003D73C7" w:rsidRDefault="00C11E04" w:rsidP="00C11E04">
      <w:pPr>
        <w:spacing w:after="0" w:line="240" w:lineRule="auto"/>
        <w:jc w:val="right"/>
        <w:rPr>
          <w:rFonts w:ascii="Times New Roman" w:eastAsia="Times New Roman" w:hAnsi="Times New Roman" w:cs="Times New Roman" w:hint="cs"/>
          <w:rtl/>
        </w:rPr>
      </w:pPr>
    </w:p>
    <w:p w:rsidR="00C11E04" w:rsidRDefault="00C11E04" w:rsidP="00C11E04">
      <w:pPr>
        <w:spacing w:after="0" w:line="240" w:lineRule="auto"/>
        <w:jc w:val="right"/>
        <w:rPr>
          <w:rFonts w:ascii="Times New Roman" w:hAnsi="Times New Roman" w:cs="Times New Roman" w:hint="cs"/>
          <w:sz w:val="20"/>
          <w:szCs w:val="20"/>
          <w:rtl/>
        </w:rPr>
      </w:pPr>
      <w:r w:rsidRPr="003D73C7">
        <w:rPr>
          <w:rFonts w:ascii="Times New Roman" w:hAnsi="Times New Roman" w:cs="Times New Roman"/>
          <w:sz w:val="20"/>
          <w:szCs w:val="20"/>
        </w:rPr>
        <w:t xml:space="preserve"> Imkome EU, Nursing care for schizophrenic clients: Recent advances and client-centred nursing care perspectives. Schizophrenia</w:t>
      </w:r>
      <w:r w:rsidRPr="003D73C7">
        <w:rPr>
          <w:rFonts w:ascii="Times New Roman" w:hAnsi="Times New Roman" w:cs="Times New Roman"/>
          <w:sz w:val="20"/>
          <w:szCs w:val="20"/>
        </w:rPr>
        <w:noBreakHyphen/>
        <w:t>Recent Advances and Patient</w:t>
      </w:r>
      <w:r w:rsidRPr="003D73C7">
        <w:rPr>
          <w:rFonts w:ascii="Times New Roman" w:hAnsi="Times New Roman" w:cs="Times New Roman"/>
          <w:sz w:val="20"/>
          <w:szCs w:val="20"/>
        </w:rPr>
        <w:noBreakHyphen/>
        <w:t>Centered Treatment Perspectives. 2022.</w:t>
      </w:r>
    </w:p>
    <w:p w:rsidR="002667AE" w:rsidRPr="002667AE" w:rsidRDefault="002667AE" w:rsidP="00C11E04">
      <w:pPr>
        <w:spacing w:after="0" w:line="240" w:lineRule="auto"/>
        <w:jc w:val="right"/>
        <w:rPr>
          <w:rFonts w:ascii="Times New Roman" w:hAnsi="Times New Roman" w:cs="Times New Roman" w:hint="cs"/>
          <w:sz w:val="20"/>
          <w:szCs w:val="20"/>
          <w:rtl/>
        </w:rPr>
      </w:pPr>
    </w:p>
    <w:p w:rsidR="00C11E04" w:rsidRPr="002667AE" w:rsidRDefault="002667AE" w:rsidP="00C11E04">
      <w:pPr>
        <w:jc w:val="right"/>
        <w:rPr>
          <w:rFonts w:ascii="Times New Roman" w:hAnsi="Times New Roman" w:cs="Times New Roman" w:hint="cs"/>
          <w:sz w:val="20"/>
          <w:szCs w:val="20"/>
          <w:rtl/>
        </w:rPr>
      </w:pPr>
      <w:r w:rsidRPr="002667AE">
        <w:rPr>
          <w:rFonts w:ascii="Times New Roman" w:hAnsi="Times New Roman" w:cs="Times New Roman"/>
          <w:sz w:val="20"/>
          <w:szCs w:val="20"/>
        </w:rPr>
        <w:t>Uslu E, Buldukoglu K. Randomized controlled trial of the effects of nursing care based on a telephone intervention for medication adherence in schizophrenia. Perspect Psychiatr Care 2019;56:63–71.</w:t>
      </w:r>
    </w:p>
    <w:p w:rsidR="00695841" w:rsidRDefault="00695841" w:rsidP="00D0550C">
      <w:pPr>
        <w:rPr>
          <w:rFonts w:hint="cs"/>
          <w:rtl/>
        </w:rPr>
      </w:pPr>
    </w:p>
    <w:sectPr w:rsidR="00695841" w:rsidSect="0077526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553" w:rsidRDefault="00BE7553" w:rsidP="003D73C7">
      <w:pPr>
        <w:spacing w:after="0" w:line="240" w:lineRule="auto"/>
      </w:pPr>
      <w:r>
        <w:separator/>
      </w:r>
    </w:p>
  </w:endnote>
  <w:endnote w:type="continuationSeparator" w:id="0">
    <w:p w:rsidR="00BE7553" w:rsidRDefault="00BE7553" w:rsidP="003D7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553" w:rsidRDefault="00BE7553" w:rsidP="003D73C7">
      <w:pPr>
        <w:spacing w:after="0" w:line="240" w:lineRule="auto"/>
      </w:pPr>
      <w:r>
        <w:separator/>
      </w:r>
    </w:p>
  </w:footnote>
  <w:footnote w:type="continuationSeparator" w:id="0">
    <w:p w:rsidR="00BE7553" w:rsidRDefault="00BE7553" w:rsidP="003D73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E04"/>
    <w:rsid w:val="00067540"/>
    <w:rsid w:val="002667AE"/>
    <w:rsid w:val="003D73C7"/>
    <w:rsid w:val="00695841"/>
    <w:rsid w:val="00775268"/>
    <w:rsid w:val="00996BD3"/>
    <w:rsid w:val="00A51587"/>
    <w:rsid w:val="00BE7553"/>
    <w:rsid w:val="00C11E04"/>
    <w:rsid w:val="00D0550C"/>
    <w:rsid w:val="00D4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7240B81-8276-4F84-B877-87666ADB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E04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D73C7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D7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3C7"/>
  </w:style>
  <w:style w:type="paragraph" w:styleId="Footer">
    <w:name w:val="footer"/>
    <w:basedOn w:val="Normal"/>
    <w:link w:val="FooterChar"/>
    <w:uiPriority w:val="99"/>
    <w:unhideWhenUsed/>
    <w:rsid w:val="003D73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3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</dc:creator>
  <cp:keywords/>
  <dc:description/>
  <cp:lastModifiedBy>Yas</cp:lastModifiedBy>
  <cp:revision>2</cp:revision>
  <dcterms:created xsi:type="dcterms:W3CDTF">2025-11-23T10:44:00Z</dcterms:created>
  <dcterms:modified xsi:type="dcterms:W3CDTF">2025-11-23T10:44:00Z</dcterms:modified>
</cp:coreProperties>
</file>